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CBB3B" w14:textId="77777777" w:rsidR="00B779EA" w:rsidRDefault="00B779EA" w:rsidP="00B779EA">
      <w:pPr>
        <w:pStyle w:val="Heading1"/>
        <w:jc w:val="center"/>
      </w:pPr>
      <w:r>
        <w:t>EASTERN FLORIDA STATE COLLEGE</w:t>
      </w:r>
    </w:p>
    <w:p w14:paraId="6CA78A51" w14:textId="77777777" w:rsidR="00B779EA" w:rsidRDefault="00B779EA" w:rsidP="00B779EA">
      <w:pPr>
        <w:pStyle w:val="Heading1"/>
        <w:jc w:val="center"/>
      </w:pPr>
      <w:r>
        <w:t>TITUSVILLE CAMPUS</w:t>
      </w:r>
    </w:p>
    <w:p w14:paraId="727234FE" w14:textId="1D9B40B4" w:rsidR="00B779EA" w:rsidRDefault="00300530" w:rsidP="00B779EA">
      <w:pPr>
        <w:pStyle w:val="Heading1"/>
        <w:jc w:val="center"/>
      </w:pPr>
      <w:r>
        <w:t>Fall</w:t>
      </w:r>
      <w:r w:rsidR="007775AF">
        <w:t xml:space="preserve"> </w:t>
      </w:r>
      <w:r w:rsidR="00B779EA">
        <w:t>202</w:t>
      </w:r>
      <w:r w:rsidR="00E676C8">
        <w:t>5</w:t>
      </w:r>
    </w:p>
    <w:p w14:paraId="2267DFF3" w14:textId="77777777" w:rsidR="00B779EA" w:rsidRDefault="00B779EA" w:rsidP="00B779EA">
      <w:pPr>
        <w:rPr>
          <w:sz w:val="22"/>
        </w:rPr>
      </w:pPr>
    </w:p>
    <w:p w14:paraId="06072182" w14:textId="77777777" w:rsidR="00B779EA" w:rsidRPr="00654055" w:rsidRDefault="00B779EA" w:rsidP="00B779EA">
      <w:pPr>
        <w:pStyle w:val="Heading2"/>
      </w:pPr>
      <w:r w:rsidRPr="00654055">
        <w:t>WHERE AND WHEN</w:t>
      </w:r>
    </w:p>
    <w:p w14:paraId="5A9D1C7E" w14:textId="77777777" w:rsidR="00B779EA" w:rsidRDefault="00B779EA" w:rsidP="00B779EA">
      <w:pPr>
        <w:pStyle w:val="Heading1"/>
      </w:pPr>
    </w:p>
    <w:p w14:paraId="585AE451" w14:textId="77777777" w:rsidR="00B779EA" w:rsidRPr="005B115B" w:rsidRDefault="00B779EA" w:rsidP="00B779EA">
      <w:r>
        <w:t>Class</w:t>
      </w:r>
      <w:r>
        <w:tab/>
      </w:r>
      <w:r>
        <w:tab/>
      </w:r>
      <w:r>
        <w:tab/>
      </w:r>
      <w:r w:rsidRPr="005B115B">
        <w:t>Syllabus is for the following Com</w:t>
      </w:r>
      <w:r>
        <w:t>position</w:t>
      </w:r>
      <w:r w:rsidRPr="005B115B">
        <w:t xml:space="preserve"> I courses</w:t>
      </w:r>
    </w:p>
    <w:p w14:paraId="31F5C966" w14:textId="77777777" w:rsidR="00B779EA" w:rsidRPr="005B115B" w:rsidRDefault="00B779EA" w:rsidP="00B779EA">
      <w:pPr>
        <w:ind w:left="2160"/>
      </w:pPr>
      <w:r w:rsidRPr="005B115B">
        <w:t>Credits</w:t>
      </w:r>
      <w:r>
        <w:t>:</w:t>
      </w:r>
      <w:r w:rsidRPr="005B115B">
        <w:t xml:space="preserve"> 3</w:t>
      </w:r>
    </w:p>
    <w:p w14:paraId="3D3C1CF4" w14:textId="28BB1A34" w:rsidR="00B779EA" w:rsidRPr="005B115B" w:rsidRDefault="00B779EA" w:rsidP="00B779EA">
      <w:pPr>
        <w:ind w:left="2160"/>
      </w:pPr>
      <w:r>
        <w:t xml:space="preserve">Semester: </w:t>
      </w:r>
      <w:r>
        <w:rPr>
          <w:b/>
        </w:rPr>
        <w:t>(</w:t>
      </w:r>
      <w:r w:rsidR="00300530">
        <w:rPr>
          <w:rStyle w:val="Strong"/>
          <w:rFonts w:ascii="Source Sans Pro" w:hAnsi="Source Sans Pro"/>
          <w:color w:val="222222"/>
          <w:bdr w:val="none" w:sz="0" w:space="0" w:color="auto" w:frame="1"/>
          <w:shd w:val="clear" w:color="auto" w:fill="EEEDE8"/>
        </w:rPr>
        <w:t>August 1</w:t>
      </w:r>
      <w:r w:rsidR="00E676C8">
        <w:rPr>
          <w:rStyle w:val="Strong"/>
          <w:rFonts w:ascii="Source Sans Pro" w:hAnsi="Source Sans Pro"/>
          <w:color w:val="222222"/>
          <w:bdr w:val="none" w:sz="0" w:space="0" w:color="auto" w:frame="1"/>
          <w:shd w:val="clear" w:color="auto" w:fill="EEEDE8"/>
        </w:rPr>
        <w:t>8</w:t>
      </w:r>
      <w:r w:rsidR="00300530">
        <w:rPr>
          <w:rStyle w:val="Strong"/>
          <w:rFonts w:ascii="Source Sans Pro" w:hAnsi="Source Sans Pro"/>
          <w:color w:val="222222"/>
          <w:bdr w:val="none" w:sz="0" w:space="0" w:color="auto" w:frame="1"/>
          <w:shd w:val="clear" w:color="auto" w:fill="EEEDE8"/>
        </w:rPr>
        <w:t>, 202</w:t>
      </w:r>
      <w:r w:rsidR="00E676C8">
        <w:rPr>
          <w:rStyle w:val="Strong"/>
          <w:rFonts w:ascii="Source Sans Pro" w:hAnsi="Source Sans Pro"/>
          <w:color w:val="222222"/>
          <w:bdr w:val="none" w:sz="0" w:space="0" w:color="auto" w:frame="1"/>
          <w:shd w:val="clear" w:color="auto" w:fill="EEEDE8"/>
        </w:rPr>
        <w:t>5</w:t>
      </w:r>
      <w:r w:rsidR="00300530">
        <w:rPr>
          <w:rStyle w:val="Strong"/>
          <w:rFonts w:ascii="Source Sans Pro" w:hAnsi="Source Sans Pro"/>
          <w:color w:val="222222"/>
          <w:bdr w:val="none" w:sz="0" w:space="0" w:color="auto" w:frame="1"/>
          <w:shd w:val="clear" w:color="auto" w:fill="EEEDE8"/>
        </w:rPr>
        <w:t xml:space="preserve">-December </w:t>
      </w:r>
      <w:r w:rsidR="00E676C8">
        <w:rPr>
          <w:rStyle w:val="Strong"/>
          <w:rFonts w:ascii="Source Sans Pro" w:hAnsi="Source Sans Pro"/>
          <w:color w:val="222222"/>
          <w:bdr w:val="none" w:sz="0" w:space="0" w:color="auto" w:frame="1"/>
          <w:shd w:val="clear" w:color="auto" w:fill="EEEDE8"/>
        </w:rPr>
        <w:t>12</w:t>
      </w:r>
      <w:r w:rsidR="00300530">
        <w:rPr>
          <w:rStyle w:val="Strong"/>
          <w:rFonts w:ascii="Source Sans Pro" w:hAnsi="Source Sans Pro"/>
          <w:color w:val="222222"/>
          <w:bdr w:val="none" w:sz="0" w:space="0" w:color="auto" w:frame="1"/>
          <w:shd w:val="clear" w:color="auto" w:fill="EEEDE8"/>
        </w:rPr>
        <w:t>, 202</w:t>
      </w:r>
      <w:r w:rsidR="00E676C8">
        <w:rPr>
          <w:rStyle w:val="Strong"/>
          <w:rFonts w:ascii="Source Sans Pro" w:hAnsi="Source Sans Pro"/>
          <w:color w:val="222222"/>
          <w:bdr w:val="none" w:sz="0" w:space="0" w:color="auto" w:frame="1"/>
          <w:shd w:val="clear" w:color="auto" w:fill="EEEDE8"/>
        </w:rPr>
        <w:t>5</w:t>
      </w:r>
      <w:r>
        <w:rPr>
          <w:b/>
        </w:rPr>
        <w:t>)</w:t>
      </w:r>
      <w:r>
        <w:rPr>
          <w:b/>
        </w:rPr>
        <w:tab/>
      </w:r>
    </w:p>
    <w:p w14:paraId="462FA0BF" w14:textId="77777777" w:rsidR="00B779EA" w:rsidRDefault="00B779EA" w:rsidP="00B779EA"/>
    <w:tbl>
      <w:tblPr>
        <w:tblW w:w="8469"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260"/>
        <w:gridCol w:w="2250"/>
        <w:gridCol w:w="2169"/>
      </w:tblGrid>
      <w:tr w:rsidR="00B779EA" w:rsidRPr="00C926A7" w14:paraId="0B406710" w14:textId="77777777" w:rsidTr="00FF2EB4">
        <w:tc>
          <w:tcPr>
            <w:tcW w:w="2790" w:type="dxa"/>
          </w:tcPr>
          <w:p w14:paraId="2C368CA4" w14:textId="77777777" w:rsidR="00B779EA" w:rsidRPr="00C926A7" w:rsidRDefault="00B779EA" w:rsidP="00A6265D">
            <w:pPr>
              <w:rPr>
                <w:sz w:val="22"/>
                <w:szCs w:val="22"/>
              </w:rPr>
            </w:pPr>
            <w:r w:rsidRPr="00C926A7">
              <w:rPr>
                <w:sz w:val="22"/>
                <w:szCs w:val="22"/>
              </w:rPr>
              <w:t>Course</w:t>
            </w:r>
            <w:r>
              <w:rPr>
                <w:sz w:val="22"/>
                <w:szCs w:val="22"/>
              </w:rPr>
              <w:t xml:space="preserve"> and section</w:t>
            </w:r>
          </w:p>
        </w:tc>
        <w:tc>
          <w:tcPr>
            <w:tcW w:w="1260" w:type="dxa"/>
          </w:tcPr>
          <w:p w14:paraId="43BE2D78" w14:textId="77777777" w:rsidR="00B779EA" w:rsidRPr="00C926A7" w:rsidRDefault="00B779EA" w:rsidP="00A6265D">
            <w:pPr>
              <w:rPr>
                <w:sz w:val="22"/>
                <w:szCs w:val="22"/>
              </w:rPr>
            </w:pPr>
          </w:p>
        </w:tc>
        <w:tc>
          <w:tcPr>
            <w:tcW w:w="2250" w:type="dxa"/>
          </w:tcPr>
          <w:p w14:paraId="71E32FC7" w14:textId="77777777" w:rsidR="00B779EA" w:rsidRPr="00C926A7" w:rsidRDefault="00B779EA" w:rsidP="00A6265D">
            <w:pPr>
              <w:rPr>
                <w:sz w:val="22"/>
                <w:szCs w:val="22"/>
              </w:rPr>
            </w:pPr>
            <w:r w:rsidRPr="00C926A7">
              <w:rPr>
                <w:sz w:val="22"/>
                <w:szCs w:val="22"/>
              </w:rPr>
              <w:t>Day(s) and Time</w:t>
            </w:r>
          </w:p>
        </w:tc>
        <w:tc>
          <w:tcPr>
            <w:tcW w:w="2169" w:type="dxa"/>
          </w:tcPr>
          <w:p w14:paraId="33ACE7AB" w14:textId="77777777" w:rsidR="00B779EA" w:rsidRPr="00C926A7" w:rsidRDefault="00B779EA" w:rsidP="00A6265D">
            <w:pPr>
              <w:rPr>
                <w:sz w:val="22"/>
                <w:szCs w:val="22"/>
              </w:rPr>
            </w:pPr>
            <w:r>
              <w:rPr>
                <w:sz w:val="22"/>
                <w:szCs w:val="22"/>
              </w:rPr>
              <w:t xml:space="preserve">Building &amp; </w:t>
            </w:r>
            <w:r w:rsidRPr="00C926A7">
              <w:rPr>
                <w:sz w:val="22"/>
                <w:szCs w:val="22"/>
              </w:rPr>
              <w:t xml:space="preserve">Room </w:t>
            </w:r>
          </w:p>
        </w:tc>
      </w:tr>
      <w:tr w:rsidR="00B779EA" w:rsidRPr="00C926A7" w14:paraId="12816635" w14:textId="77777777" w:rsidTr="00FF2EB4">
        <w:tc>
          <w:tcPr>
            <w:tcW w:w="2790" w:type="dxa"/>
          </w:tcPr>
          <w:p w14:paraId="40BE7F6B" w14:textId="3D3C351C" w:rsidR="00B779EA" w:rsidRPr="00FE73C0" w:rsidRDefault="00134C56" w:rsidP="008B2F32">
            <w:r w:rsidRPr="00134C56">
              <w:t>ENC 1101 - 03T</w:t>
            </w:r>
            <w:r>
              <w:t xml:space="preserve"> - </w:t>
            </w:r>
            <w:r w:rsidR="004B1BBF" w:rsidRPr="004B1BBF">
              <w:t>41580</w:t>
            </w:r>
          </w:p>
        </w:tc>
        <w:tc>
          <w:tcPr>
            <w:tcW w:w="1260" w:type="dxa"/>
          </w:tcPr>
          <w:p w14:paraId="672B04F5" w14:textId="2622EBA1" w:rsidR="00B779EA" w:rsidRDefault="004B1BBF" w:rsidP="00AA0BE2">
            <w:pPr>
              <w:rPr>
                <w:sz w:val="22"/>
                <w:szCs w:val="22"/>
              </w:rPr>
            </w:pPr>
            <w:r>
              <w:rPr>
                <w:sz w:val="22"/>
                <w:szCs w:val="22"/>
              </w:rPr>
              <w:t>TR</w:t>
            </w:r>
          </w:p>
        </w:tc>
        <w:tc>
          <w:tcPr>
            <w:tcW w:w="2250" w:type="dxa"/>
          </w:tcPr>
          <w:p w14:paraId="786A2A14" w14:textId="19FACF59" w:rsidR="00B779EA" w:rsidRDefault="00FF2EB4" w:rsidP="00AA0BE2">
            <w:pPr>
              <w:rPr>
                <w:sz w:val="22"/>
                <w:szCs w:val="22"/>
              </w:rPr>
            </w:pPr>
            <w:r w:rsidRPr="00FF2EB4">
              <w:rPr>
                <w:sz w:val="22"/>
                <w:szCs w:val="22"/>
              </w:rPr>
              <w:t>09:25</w:t>
            </w:r>
            <w:r>
              <w:rPr>
                <w:sz w:val="22"/>
                <w:szCs w:val="22"/>
              </w:rPr>
              <w:t xml:space="preserve"> am</w:t>
            </w:r>
            <w:r w:rsidRPr="00FF2EB4">
              <w:rPr>
                <w:sz w:val="22"/>
                <w:szCs w:val="22"/>
              </w:rPr>
              <w:t xml:space="preserve"> - 10:40 </w:t>
            </w:r>
            <w:r>
              <w:rPr>
                <w:sz w:val="22"/>
                <w:szCs w:val="22"/>
              </w:rPr>
              <w:t>am</w:t>
            </w:r>
          </w:p>
        </w:tc>
        <w:tc>
          <w:tcPr>
            <w:tcW w:w="2169" w:type="dxa"/>
          </w:tcPr>
          <w:p w14:paraId="1BDD43DE" w14:textId="21C89C09" w:rsidR="00B779EA" w:rsidRDefault="00FF2EB4" w:rsidP="007679C3">
            <w:pPr>
              <w:rPr>
                <w:sz w:val="22"/>
                <w:szCs w:val="22"/>
              </w:rPr>
            </w:pPr>
            <w:r>
              <w:rPr>
                <w:sz w:val="22"/>
                <w:szCs w:val="22"/>
              </w:rPr>
              <w:t>T1-130</w:t>
            </w:r>
          </w:p>
        </w:tc>
      </w:tr>
      <w:tr w:rsidR="00BA2562" w:rsidRPr="00C926A7" w14:paraId="77F634CF" w14:textId="77777777" w:rsidTr="00FF2EB4">
        <w:tc>
          <w:tcPr>
            <w:tcW w:w="2790" w:type="dxa"/>
          </w:tcPr>
          <w:p w14:paraId="093AA878" w14:textId="787272E0" w:rsidR="00BA2562" w:rsidRDefault="00BA2562" w:rsidP="00BA2562">
            <w:r w:rsidRPr="00390C4F">
              <w:t>ENC 1101 - 04T</w:t>
            </w:r>
            <w:r>
              <w:t xml:space="preserve"> - </w:t>
            </w:r>
            <w:r w:rsidRPr="00927479">
              <w:t>41581</w:t>
            </w:r>
          </w:p>
        </w:tc>
        <w:tc>
          <w:tcPr>
            <w:tcW w:w="1260" w:type="dxa"/>
          </w:tcPr>
          <w:p w14:paraId="2A5DB353" w14:textId="59ADE7B8" w:rsidR="00BA2562" w:rsidRDefault="00BA2562" w:rsidP="00BA2562">
            <w:pPr>
              <w:rPr>
                <w:sz w:val="22"/>
                <w:szCs w:val="22"/>
              </w:rPr>
            </w:pPr>
            <w:r>
              <w:rPr>
                <w:sz w:val="22"/>
                <w:szCs w:val="22"/>
              </w:rPr>
              <w:t>TR</w:t>
            </w:r>
          </w:p>
        </w:tc>
        <w:tc>
          <w:tcPr>
            <w:tcW w:w="2250" w:type="dxa"/>
          </w:tcPr>
          <w:p w14:paraId="67B545AD" w14:textId="06A2FF14" w:rsidR="00BA2562" w:rsidRDefault="00BA2562" w:rsidP="00BA2562">
            <w:pPr>
              <w:rPr>
                <w:sz w:val="22"/>
                <w:szCs w:val="22"/>
              </w:rPr>
            </w:pPr>
            <w:r>
              <w:rPr>
                <w:sz w:val="22"/>
                <w:szCs w:val="22"/>
              </w:rPr>
              <w:t xml:space="preserve">10:50 pm </w:t>
            </w:r>
            <w:r w:rsidR="00E02982">
              <w:rPr>
                <w:sz w:val="22"/>
                <w:szCs w:val="22"/>
              </w:rPr>
              <w:t>-</w:t>
            </w:r>
            <w:r>
              <w:rPr>
                <w:sz w:val="22"/>
                <w:szCs w:val="22"/>
              </w:rPr>
              <w:t>12:05</w:t>
            </w:r>
            <w:r w:rsidR="006B317B">
              <w:rPr>
                <w:sz w:val="22"/>
                <w:szCs w:val="22"/>
              </w:rPr>
              <w:t xml:space="preserve"> </w:t>
            </w:r>
            <w:r>
              <w:rPr>
                <w:sz w:val="22"/>
                <w:szCs w:val="22"/>
              </w:rPr>
              <w:t>pm</w:t>
            </w:r>
          </w:p>
        </w:tc>
        <w:tc>
          <w:tcPr>
            <w:tcW w:w="2169" w:type="dxa"/>
          </w:tcPr>
          <w:p w14:paraId="303EE57A" w14:textId="22B97ACB" w:rsidR="00BA2562" w:rsidRDefault="00BA2562" w:rsidP="00BA2562">
            <w:pPr>
              <w:rPr>
                <w:sz w:val="22"/>
                <w:szCs w:val="22"/>
              </w:rPr>
            </w:pPr>
            <w:r>
              <w:rPr>
                <w:sz w:val="22"/>
                <w:szCs w:val="22"/>
              </w:rPr>
              <w:t>T1-130</w:t>
            </w:r>
          </w:p>
        </w:tc>
      </w:tr>
      <w:tr w:rsidR="00BA2562" w:rsidRPr="00C926A7" w14:paraId="67E69EC6" w14:textId="77777777" w:rsidTr="00FF2EB4">
        <w:tc>
          <w:tcPr>
            <w:tcW w:w="2790" w:type="dxa"/>
          </w:tcPr>
          <w:p w14:paraId="1900C6D8" w14:textId="1FE1015F" w:rsidR="00BA2562" w:rsidRDefault="00BA2562" w:rsidP="00BA2562">
            <w:r w:rsidRPr="00927479">
              <w:t>ENC 1101 - 05T</w:t>
            </w:r>
            <w:r>
              <w:t xml:space="preserve"> - </w:t>
            </w:r>
            <w:r w:rsidRPr="00927479">
              <w:t>41582</w:t>
            </w:r>
          </w:p>
        </w:tc>
        <w:tc>
          <w:tcPr>
            <w:tcW w:w="1260" w:type="dxa"/>
          </w:tcPr>
          <w:p w14:paraId="4DD90138" w14:textId="15FE5A41" w:rsidR="00BA2562" w:rsidRDefault="00BA2562" w:rsidP="00BA2562">
            <w:pPr>
              <w:rPr>
                <w:sz w:val="22"/>
                <w:szCs w:val="22"/>
              </w:rPr>
            </w:pPr>
            <w:r>
              <w:rPr>
                <w:sz w:val="22"/>
                <w:szCs w:val="22"/>
              </w:rPr>
              <w:t>TR</w:t>
            </w:r>
          </w:p>
        </w:tc>
        <w:tc>
          <w:tcPr>
            <w:tcW w:w="2250" w:type="dxa"/>
          </w:tcPr>
          <w:p w14:paraId="19109664" w14:textId="7F752E62" w:rsidR="00BA2562" w:rsidRDefault="00BA2562" w:rsidP="00BA2562">
            <w:pPr>
              <w:rPr>
                <w:sz w:val="22"/>
                <w:szCs w:val="22"/>
              </w:rPr>
            </w:pPr>
            <w:r>
              <w:rPr>
                <w:sz w:val="22"/>
                <w:szCs w:val="22"/>
              </w:rPr>
              <w:t>2:15 pm</w:t>
            </w:r>
            <w:r w:rsidR="00E02982">
              <w:rPr>
                <w:sz w:val="22"/>
                <w:szCs w:val="22"/>
              </w:rPr>
              <w:t xml:space="preserve"> </w:t>
            </w:r>
            <w:r>
              <w:rPr>
                <w:sz w:val="22"/>
                <w:szCs w:val="22"/>
              </w:rPr>
              <w:t>-</w:t>
            </w:r>
            <w:r w:rsidR="00E02982">
              <w:rPr>
                <w:sz w:val="22"/>
                <w:szCs w:val="22"/>
              </w:rPr>
              <w:t xml:space="preserve"> </w:t>
            </w:r>
            <w:r>
              <w:rPr>
                <w:sz w:val="22"/>
                <w:szCs w:val="22"/>
              </w:rPr>
              <w:t>3:30 pm</w:t>
            </w:r>
          </w:p>
        </w:tc>
        <w:tc>
          <w:tcPr>
            <w:tcW w:w="2169" w:type="dxa"/>
          </w:tcPr>
          <w:p w14:paraId="2C663406" w14:textId="79C7FF2A" w:rsidR="00BA2562" w:rsidRDefault="00BA2562" w:rsidP="00BA2562">
            <w:pPr>
              <w:rPr>
                <w:sz w:val="22"/>
                <w:szCs w:val="22"/>
              </w:rPr>
            </w:pPr>
            <w:r>
              <w:rPr>
                <w:sz w:val="22"/>
                <w:szCs w:val="22"/>
              </w:rPr>
              <w:t>T1-130</w:t>
            </w:r>
          </w:p>
        </w:tc>
      </w:tr>
      <w:tr w:rsidR="00703575" w:rsidRPr="00C926A7" w14:paraId="5CEEEBCB" w14:textId="77777777" w:rsidTr="00FF2EB4">
        <w:tc>
          <w:tcPr>
            <w:tcW w:w="2790" w:type="dxa"/>
          </w:tcPr>
          <w:p w14:paraId="4ECC83A8" w14:textId="78EC4D89" w:rsidR="00703575" w:rsidRDefault="006B229E" w:rsidP="004D44E4">
            <w:r w:rsidRPr="006B229E">
              <w:t>ENC 1101 - 71T</w:t>
            </w:r>
            <w:r>
              <w:t xml:space="preserve"> - </w:t>
            </w:r>
            <w:r w:rsidRPr="006B229E">
              <w:t>41584</w:t>
            </w:r>
          </w:p>
        </w:tc>
        <w:tc>
          <w:tcPr>
            <w:tcW w:w="1260" w:type="dxa"/>
          </w:tcPr>
          <w:p w14:paraId="16E39EEC" w14:textId="08598FA9" w:rsidR="00703575" w:rsidRDefault="006B229E" w:rsidP="004D44E4">
            <w:pPr>
              <w:rPr>
                <w:sz w:val="22"/>
                <w:szCs w:val="22"/>
              </w:rPr>
            </w:pPr>
            <w:r>
              <w:rPr>
                <w:sz w:val="22"/>
                <w:szCs w:val="22"/>
              </w:rPr>
              <w:t>TR</w:t>
            </w:r>
          </w:p>
        </w:tc>
        <w:tc>
          <w:tcPr>
            <w:tcW w:w="2250" w:type="dxa"/>
          </w:tcPr>
          <w:p w14:paraId="355483E0" w14:textId="1A183493" w:rsidR="00703575" w:rsidRDefault="00944D69" w:rsidP="004D44E4">
            <w:pPr>
              <w:rPr>
                <w:sz w:val="22"/>
                <w:szCs w:val="22"/>
              </w:rPr>
            </w:pPr>
            <w:r w:rsidRPr="00944D69">
              <w:rPr>
                <w:sz w:val="22"/>
                <w:szCs w:val="22"/>
              </w:rPr>
              <w:t xml:space="preserve">05:30 </w:t>
            </w:r>
            <w:r>
              <w:rPr>
                <w:sz w:val="22"/>
                <w:szCs w:val="22"/>
              </w:rPr>
              <w:t>pm</w:t>
            </w:r>
            <w:r w:rsidRPr="00944D69">
              <w:rPr>
                <w:sz w:val="22"/>
                <w:szCs w:val="22"/>
              </w:rPr>
              <w:t xml:space="preserve"> - 08:10 </w:t>
            </w:r>
            <w:r>
              <w:rPr>
                <w:sz w:val="22"/>
                <w:szCs w:val="22"/>
              </w:rPr>
              <w:t>pm</w:t>
            </w:r>
          </w:p>
        </w:tc>
        <w:tc>
          <w:tcPr>
            <w:tcW w:w="2169" w:type="dxa"/>
          </w:tcPr>
          <w:p w14:paraId="0653EE70" w14:textId="2816C5B6" w:rsidR="00703575" w:rsidRDefault="00FF2EB4" w:rsidP="004D44E4">
            <w:pPr>
              <w:rPr>
                <w:sz w:val="22"/>
                <w:szCs w:val="22"/>
              </w:rPr>
            </w:pPr>
            <w:r>
              <w:rPr>
                <w:sz w:val="22"/>
                <w:szCs w:val="22"/>
              </w:rPr>
              <w:t>T1-130</w:t>
            </w:r>
          </w:p>
        </w:tc>
      </w:tr>
    </w:tbl>
    <w:p w14:paraId="5442230D" w14:textId="77777777" w:rsidR="00B779EA" w:rsidRDefault="00B779EA" w:rsidP="00B779EA">
      <w:pPr>
        <w:rPr>
          <w:sz w:val="22"/>
          <w:szCs w:val="22"/>
          <w:u w:val="single"/>
        </w:rPr>
      </w:pPr>
    </w:p>
    <w:p w14:paraId="084783A4" w14:textId="57C0BFFC" w:rsidR="00B779EA" w:rsidRPr="00654055" w:rsidRDefault="00B779EA" w:rsidP="00B779EA">
      <w:pPr>
        <w:pStyle w:val="Heading2"/>
      </w:pPr>
      <w:r w:rsidRPr="00654055">
        <w:t>COMMUNICATING WITH ME</w:t>
      </w:r>
      <w:r w:rsidR="008E33A2">
        <w:t xml:space="preserve"> </w:t>
      </w:r>
    </w:p>
    <w:p w14:paraId="3A91DCDB" w14:textId="77777777" w:rsidR="00B779EA" w:rsidRDefault="00B779EA" w:rsidP="00B779EA">
      <w:pPr>
        <w:tabs>
          <w:tab w:val="left" w:pos="2160"/>
        </w:tabs>
        <w:ind w:left="2160" w:hanging="2160"/>
        <w:rPr>
          <w:b/>
          <w:sz w:val="22"/>
          <w:szCs w:val="22"/>
        </w:rPr>
      </w:pPr>
    </w:p>
    <w:p w14:paraId="08D292D5" w14:textId="4B4BBFD1" w:rsidR="00B779EA" w:rsidRDefault="00B779EA" w:rsidP="00B779EA">
      <w:r w:rsidRPr="00AF3FE7">
        <w:rPr>
          <w:b/>
        </w:rPr>
        <w:t>Instructor</w:t>
      </w:r>
      <w:r>
        <w:tab/>
      </w:r>
      <w:r>
        <w:tab/>
        <w:t xml:space="preserve">Dr. Warren Jones </w:t>
      </w:r>
      <w:r w:rsidR="00100966">
        <w:t>T1-1</w:t>
      </w:r>
      <w:r w:rsidR="007775AF">
        <w:t>24A</w:t>
      </w:r>
    </w:p>
    <w:p w14:paraId="11579D9E" w14:textId="77777777" w:rsidR="00B779EA" w:rsidRDefault="00B779EA" w:rsidP="00B779EA">
      <w:pPr>
        <w:rPr>
          <w:sz w:val="20"/>
          <w:szCs w:val="20"/>
        </w:rPr>
      </w:pPr>
    </w:p>
    <w:p w14:paraId="69467EA1" w14:textId="3704F3A1" w:rsidR="00B779EA" w:rsidRDefault="00B779EA" w:rsidP="00B779EA">
      <w:pPr>
        <w:ind w:left="2160" w:hanging="2160"/>
        <w:rPr>
          <w:b/>
        </w:rPr>
      </w:pPr>
      <w:r w:rsidRPr="000F528F">
        <w:rPr>
          <w:b/>
        </w:rPr>
        <w:t>Advisement Hours</w:t>
      </w:r>
      <w:r>
        <w:tab/>
      </w:r>
      <w:r w:rsidR="00AA0BE2">
        <w:t xml:space="preserve">in </w:t>
      </w:r>
      <w:r w:rsidR="006621B1">
        <w:t xml:space="preserve">T1-124A or </w:t>
      </w:r>
      <w:r w:rsidR="00AA0BE2">
        <w:t>T1-130</w:t>
      </w:r>
    </w:p>
    <w:p w14:paraId="5074C439" w14:textId="77777777" w:rsidR="00B779EA" w:rsidRDefault="00B779EA" w:rsidP="00B779EA">
      <w:pPr>
        <w:ind w:left="2160" w:hanging="2160"/>
        <w:rPr>
          <w:b/>
        </w:rPr>
      </w:pPr>
    </w:p>
    <w:tbl>
      <w:tblPr>
        <w:tblStyle w:val="TableGrid"/>
        <w:tblW w:w="0" w:type="auto"/>
        <w:tblLook w:val="04A0" w:firstRow="1" w:lastRow="0" w:firstColumn="1" w:lastColumn="0" w:noHBand="0" w:noVBand="1"/>
      </w:tblPr>
      <w:tblGrid>
        <w:gridCol w:w="1525"/>
        <w:gridCol w:w="1885"/>
        <w:gridCol w:w="1885"/>
        <w:gridCol w:w="1885"/>
        <w:gridCol w:w="1885"/>
      </w:tblGrid>
      <w:tr w:rsidR="006621B1" w:rsidRPr="00FF539D" w14:paraId="2F7B80AD" w14:textId="77777777" w:rsidTr="0019663D">
        <w:tc>
          <w:tcPr>
            <w:tcW w:w="1525" w:type="dxa"/>
            <w:vAlign w:val="center"/>
          </w:tcPr>
          <w:p w14:paraId="494230AD" w14:textId="77777777" w:rsidR="006621B1" w:rsidRPr="00FF539D" w:rsidRDefault="006621B1" w:rsidP="0019663D">
            <w:pPr>
              <w:jc w:val="center"/>
              <w:rPr>
                <w:rFonts w:ascii="Calibri" w:hAnsi="Calibri" w:cs="Calibri"/>
              </w:rPr>
            </w:pPr>
            <w:bookmarkStart w:id="0" w:name="_Hlk196383648"/>
          </w:p>
        </w:tc>
        <w:tc>
          <w:tcPr>
            <w:tcW w:w="1885" w:type="dxa"/>
            <w:vAlign w:val="center"/>
          </w:tcPr>
          <w:p w14:paraId="0B524839" w14:textId="77777777" w:rsidR="006621B1" w:rsidRPr="00FF539D" w:rsidRDefault="006621B1" w:rsidP="0019663D">
            <w:pPr>
              <w:jc w:val="center"/>
              <w:rPr>
                <w:rFonts w:ascii="Calibri" w:hAnsi="Calibri" w:cs="Calibri"/>
              </w:rPr>
            </w:pPr>
            <w:r w:rsidRPr="00FF539D">
              <w:rPr>
                <w:rFonts w:ascii="Calibri" w:hAnsi="Calibri" w:cs="Calibri"/>
              </w:rPr>
              <w:t>Monday</w:t>
            </w:r>
          </w:p>
        </w:tc>
        <w:tc>
          <w:tcPr>
            <w:tcW w:w="1885" w:type="dxa"/>
            <w:vAlign w:val="center"/>
          </w:tcPr>
          <w:p w14:paraId="6EA97158" w14:textId="77777777" w:rsidR="006621B1" w:rsidRPr="00FF539D" w:rsidRDefault="006621B1" w:rsidP="0019663D">
            <w:pPr>
              <w:jc w:val="center"/>
              <w:rPr>
                <w:rFonts w:ascii="Calibri" w:hAnsi="Calibri" w:cs="Calibri"/>
              </w:rPr>
            </w:pPr>
            <w:r w:rsidRPr="00FF539D">
              <w:rPr>
                <w:rFonts w:ascii="Calibri" w:hAnsi="Calibri" w:cs="Calibri"/>
              </w:rPr>
              <w:t>Tuesday</w:t>
            </w:r>
          </w:p>
        </w:tc>
        <w:tc>
          <w:tcPr>
            <w:tcW w:w="1885" w:type="dxa"/>
            <w:vAlign w:val="center"/>
          </w:tcPr>
          <w:p w14:paraId="756E3779" w14:textId="77777777" w:rsidR="006621B1" w:rsidRPr="00FF539D" w:rsidRDefault="006621B1" w:rsidP="0019663D">
            <w:pPr>
              <w:jc w:val="center"/>
              <w:rPr>
                <w:rFonts w:ascii="Calibri" w:hAnsi="Calibri" w:cs="Calibri"/>
              </w:rPr>
            </w:pPr>
            <w:r w:rsidRPr="00FF539D">
              <w:rPr>
                <w:rFonts w:ascii="Calibri" w:hAnsi="Calibri" w:cs="Calibri"/>
              </w:rPr>
              <w:t>Wednesday</w:t>
            </w:r>
          </w:p>
        </w:tc>
        <w:tc>
          <w:tcPr>
            <w:tcW w:w="1885" w:type="dxa"/>
            <w:vAlign w:val="center"/>
          </w:tcPr>
          <w:p w14:paraId="20531C90" w14:textId="77777777" w:rsidR="006621B1" w:rsidRPr="00FF539D" w:rsidRDefault="006621B1" w:rsidP="0019663D">
            <w:pPr>
              <w:jc w:val="center"/>
              <w:rPr>
                <w:rFonts w:ascii="Calibri" w:hAnsi="Calibri" w:cs="Calibri"/>
              </w:rPr>
            </w:pPr>
            <w:r w:rsidRPr="00FF539D">
              <w:rPr>
                <w:rFonts w:ascii="Calibri" w:hAnsi="Calibri" w:cs="Calibri"/>
              </w:rPr>
              <w:t>Thursday</w:t>
            </w:r>
          </w:p>
        </w:tc>
      </w:tr>
      <w:tr w:rsidR="006621B1" w:rsidRPr="00FF539D" w14:paraId="0D013015" w14:textId="77777777" w:rsidTr="00802FCB">
        <w:tc>
          <w:tcPr>
            <w:tcW w:w="1525" w:type="dxa"/>
            <w:vAlign w:val="center"/>
          </w:tcPr>
          <w:p w14:paraId="300447D0" w14:textId="77777777" w:rsidR="006621B1" w:rsidRPr="00FF539D" w:rsidRDefault="006621B1" w:rsidP="0019663D">
            <w:pPr>
              <w:jc w:val="center"/>
              <w:rPr>
                <w:rFonts w:ascii="Calibri" w:hAnsi="Calibri" w:cs="Calibri"/>
              </w:rPr>
            </w:pPr>
            <w:r w:rsidRPr="00FF539D">
              <w:rPr>
                <w:rFonts w:ascii="Calibri" w:hAnsi="Calibri" w:cs="Calibri"/>
              </w:rPr>
              <w:t>9:25-10:40</w:t>
            </w:r>
          </w:p>
        </w:tc>
        <w:tc>
          <w:tcPr>
            <w:tcW w:w="1885" w:type="dxa"/>
            <w:shd w:val="clear" w:color="auto" w:fill="FFFFFF" w:themeFill="background1"/>
            <w:vAlign w:val="center"/>
          </w:tcPr>
          <w:p w14:paraId="2F43BDAC" w14:textId="77777777" w:rsidR="006621B1" w:rsidRPr="00FF539D" w:rsidRDefault="006621B1" w:rsidP="0019663D">
            <w:pPr>
              <w:jc w:val="center"/>
              <w:rPr>
                <w:rFonts w:ascii="Calibri" w:hAnsi="Calibri" w:cs="Calibri"/>
              </w:rPr>
            </w:pPr>
          </w:p>
          <w:p w14:paraId="1DAF72EC" w14:textId="77777777" w:rsidR="006621B1" w:rsidRPr="00FF539D" w:rsidRDefault="006621B1" w:rsidP="002F5E5F">
            <w:pPr>
              <w:jc w:val="center"/>
              <w:rPr>
                <w:rFonts w:ascii="Calibri" w:hAnsi="Calibri" w:cs="Calibri"/>
              </w:rPr>
            </w:pPr>
          </w:p>
        </w:tc>
        <w:tc>
          <w:tcPr>
            <w:tcW w:w="1885" w:type="dxa"/>
            <w:shd w:val="clear" w:color="auto" w:fill="D9D9D9" w:themeFill="background1" w:themeFillShade="D9"/>
            <w:vAlign w:val="center"/>
          </w:tcPr>
          <w:p w14:paraId="6ED89189" w14:textId="0D70226A" w:rsidR="006621B1" w:rsidRPr="00FF539D" w:rsidRDefault="00FA4F20" w:rsidP="0019663D">
            <w:pPr>
              <w:jc w:val="center"/>
              <w:rPr>
                <w:rFonts w:ascii="Calibri" w:hAnsi="Calibri" w:cs="Calibri"/>
              </w:rPr>
            </w:pPr>
            <w:r w:rsidRPr="00FF539D">
              <w:rPr>
                <w:rFonts w:ascii="Calibri" w:hAnsi="Calibri" w:cs="Calibri"/>
              </w:rPr>
              <w:t>Composition 1</w:t>
            </w:r>
          </w:p>
        </w:tc>
        <w:tc>
          <w:tcPr>
            <w:tcW w:w="1885" w:type="dxa"/>
            <w:vAlign w:val="center"/>
          </w:tcPr>
          <w:p w14:paraId="055431C1" w14:textId="77777777" w:rsidR="006621B1" w:rsidRPr="00FF539D" w:rsidRDefault="006621B1" w:rsidP="0019663D">
            <w:pPr>
              <w:jc w:val="center"/>
              <w:rPr>
                <w:rFonts w:ascii="Calibri" w:hAnsi="Calibri" w:cs="Calibri"/>
              </w:rPr>
            </w:pPr>
          </w:p>
        </w:tc>
        <w:tc>
          <w:tcPr>
            <w:tcW w:w="1885" w:type="dxa"/>
            <w:shd w:val="clear" w:color="auto" w:fill="D9D9D9" w:themeFill="background1" w:themeFillShade="D9"/>
            <w:vAlign w:val="center"/>
          </w:tcPr>
          <w:p w14:paraId="0A056BB2" w14:textId="0292B573" w:rsidR="006621B1" w:rsidRPr="00FF539D" w:rsidRDefault="00802FCB" w:rsidP="0019663D">
            <w:pPr>
              <w:jc w:val="center"/>
              <w:rPr>
                <w:rFonts w:ascii="Calibri" w:hAnsi="Calibri" w:cs="Calibri"/>
              </w:rPr>
            </w:pPr>
            <w:r w:rsidRPr="00FF539D">
              <w:rPr>
                <w:rFonts w:ascii="Calibri" w:hAnsi="Calibri" w:cs="Calibri"/>
              </w:rPr>
              <w:t>Composition 1</w:t>
            </w:r>
          </w:p>
        </w:tc>
      </w:tr>
      <w:tr w:rsidR="006621B1" w:rsidRPr="00FF539D" w14:paraId="11AF6787" w14:textId="77777777" w:rsidTr="00916EA3">
        <w:tc>
          <w:tcPr>
            <w:tcW w:w="1525" w:type="dxa"/>
            <w:vAlign w:val="center"/>
          </w:tcPr>
          <w:p w14:paraId="019E53C0" w14:textId="77777777" w:rsidR="006621B1" w:rsidRPr="00FF539D" w:rsidRDefault="006621B1" w:rsidP="0019663D">
            <w:pPr>
              <w:jc w:val="right"/>
              <w:rPr>
                <w:rFonts w:ascii="Calibri" w:hAnsi="Calibri" w:cs="Calibri"/>
              </w:rPr>
            </w:pPr>
            <w:r w:rsidRPr="00FF539D">
              <w:rPr>
                <w:rFonts w:ascii="Calibri" w:hAnsi="Calibri" w:cs="Calibri"/>
              </w:rPr>
              <w:t>10:50-12:05</w:t>
            </w:r>
          </w:p>
        </w:tc>
        <w:tc>
          <w:tcPr>
            <w:tcW w:w="1885" w:type="dxa"/>
            <w:shd w:val="clear" w:color="auto" w:fill="D9D9D9" w:themeFill="background1" w:themeFillShade="D9"/>
            <w:vAlign w:val="center"/>
          </w:tcPr>
          <w:p w14:paraId="34489E8D" w14:textId="43DB34B0" w:rsidR="006621B1" w:rsidRPr="00FF539D" w:rsidRDefault="002F5E5F" w:rsidP="0019663D">
            <w:pPr>
              <w:jc w:val="center"/>
              <w:rPr>
                <w:rFonts w:ascii="Calibri" w:hAnsi="Calibri" w:cs="Calibri"/>
                <w:sz w:val="20"/>
                <w:szCs w:val="20"/>
              </w:rPr>
            </w:pPr>
            <w:r w:rsidRPr="00FF539D">
              <w:rPr>
                <w:rFonts w:ascii="Calibri" w:hAnsi="Calibri" w:cs="Calibri"/>
              </w:rPr>
              <w:t>Composition 2</w:t>
            </w:r>
          </w:p>
        </w:tc>
        <w:tc>
          <w:tcPr>
            <w:tcW w:w="1885" w:type="dxa"/>
            <w:shd w:val="clear" w:color="auto" w:fill="D9D9D9" w:themeFill="background1" w:themeFillShade="D9"/>
            <w:vAlign w:val="center"/>
          </w:tcPr>
          <w:p w14:paraId="60F7496C" w14:textId="77777777" w:rsidR="006621B1" w:rsidRPr="00FF539D" w:rsidRDefault="006621B1" w:rsidP="0019663D">
            <w:pPr>
              <w:jc w:val="center"/>
              <w:rPr>
                <w:rFonts w:ascii="Calibri" w:hAnsi="Calibri" w:cs="Calibri"/>
              </w:rPr>
            </w:pPr>
          </w:p>
          <w:p w14:paraId="09C88D4A" w14:textId="77777777" w:rsidR="006621B1" w:rsidRPr="00FF539D" w:rsidRDefault="006621B1" w:rsidP="0019663D">
            <w:pPr>
              <w:jc w:val="center"/>
              <w:rPr>
                <w:rFonts w:ascii="Calibri" w:hAnsi="Calibri" w:cs="Calibri"/>
              </w:rPr>
            </w:pPr>
            <w:r w:rsidRPr="00FF539D">
              <w:rPr>
                <w:rFonts w:ascii="Calibri" w:hAnsi="Calibri" w:cs="Calibri"/>
              </w:rPr>
              <w:t>Composition 1</w:t>
            </w:r>
          </w:p>
          <w:p w14:paraId="6DE111F8" w14:textId="77777777" w:rsidR="006621B1" w:rsidRPr="00FF539D" w:rsidRDefault="006621B1" w:rsidP="0019663D">
            <w:pPr>
              <w:jc w:val="center"/>
              <w:rPr>
                <w:rFonts w:ascii="Calibri" w:hAnsi="Calibri" w:cs="Calibri"/>
              </w:rPr>
            </w:pPr>
          </w:p>
        </w:tc>
        <w:tc>
          <w:tcPr>
            <w:tcW w:w="1885" w:type="dxa"/>
            <w:shd w:val="clear" w:color="auto" w:fill="D9D9D9" w:themeFill="background1" w:themeFillShade="D9"/>
            <w:vAlign w:val="center"/>
          </w:tcPr>
          <w:p w14:paraId="0841C4DE" w14:textId="278F7C32" w:rsidR="006621B1" w:rsidRPr="00FF539D" w:rsidRDefault="00916EA3" w:rsidP="0019663D">
            <w:pPr>
              <w:jc w:val="center"/>
              <w:rPr>
                <w:rFonts w:ascii="Calibri" w:hAnsi="Calibri" w:cs="Calibri"/>
              </w:rPr>
            </w:pPr>
            <w:r w:rsidRPr="00FF539D">
              <w:rPr>
                <w:rFonts w:ascii="Calibri" w:hAnsi="Calibri" w:cs="Calibri"/>
              </w:rPr>
              <w:t>Composition 2</w:t>
            </w:r>
          </w:p>
        </w:tc>
        <w:tc>
          <w:tcPr>
            <w:tcW w:w="1885" w:type="dxa"/>
            <w:shd w:val="clear" w:color="auto" w:fill="D9D9D9" w:themeFill="background1" w:themeFillShade="D9"/>
            <w:vAlign w:val="center"/>
          </w:tcPr>
          <w:p w14:paraId="5E2A23E1" w14:textId="31F4E145" w:rsidR="006621B1" w:rsidRPr="00FF539D" w:rsidRDefault="00802FCB" w:rsidP="0019663D">
            <w:pPr>
              <w:jc w:val="center"/>
              <w:rPr>
                <w:rFonts w:ascii="Calibri" w:hAnsi="Calibri" w:cs="Calibri"/>
              </w:rPr>
            </w:pPr>
            <w:r w:rsidRPr="00FF539D">
              <w:rPr>
                <w:rFonts w:ascii="Calibri" w:hAnsi="Calibri" w:cs="Calibri"/>
              </w:rPr>
              <w:t>Composition 1</w:t>
            </w:r>
          </w:p>
        </w:tc>
      </w:tr>
      <w:tr w:rsidR="006621B1" w:rsidRPr="00FF539D" w14:paraId="21232314" w14:textId="77777777" w:rsidTr="007A4634">
        <w:tc>
          <w:tcPr>
            <w:tcW w:w="1525" w:type="dxa"/>
            <w:vAlign w:val="center"/>
          </w:tcPr>
          <w:p w14:paraId="11235207" w14:textId="77777777" w:rsidR="006621B1" w:rsidRPr="00FF539D" w:rsidRDefault="006621B1" w:rsidP="0019663D">
            <w:pPr>
              <w:jc w:val="right"/>
              <w:rPr>
                <w:rFonts w:ascii="Calibri" w:hAnsi="Calibri" w:cs="Calibri"/>
              </w:rPr>
            </w:pPr>
            <w:r w:rsidRPr="00FF539D">
              <w:rPr>
                <w:rFonts w:ascii="Calibri" w:hAnsi="Calibri" w:cs="Calibri"/>
              </w:rPr>
              <w:t>12:15-1:30</w:t>
            </w:r>
          </w:p>
        </w:tc>
        <w:tc>
          <w:tcPr>
            <w:tcW w:w="1885" w:type="dxa"/>
            <w:shd w:val="clear" w:color="auto" w:fill="FFFFFF" w:themeFill="background1"/>
            <w:vAlign w:val="center"/>
          </w:tcPr>
          <w:p w14:paraId="130EA1ED" w14:textId="77777777" w:rsidR="006621B1" w:rsidRPr="00FF539D" w:rsidRDefault="006621B1" w:rsidP="0019663D">
            <w:pPr>
              <w:jc w:val="center"/>
              <w:rPr>
                <w:rFonts w:ascii="Calibri" w:hAnsi="Calibri" w:cs="Calibri"/>
              </w:rPr>
            </w:pPr>
          </w:p>
          <w:p w14:paraId="049D8EED" w14:textId="77777777" w:rsidR="006621B1" w:rsidRPr="00FF539D" w:rsidRDefault="006621B1" w:rsidP="00B705DE">
            <w:pPr>
              <w:jc w:val="center"/>
              <w:rPr>
                <w:rFonts w:ascii="Calibri" w:hAnsi="Calibri" w:cs="Calibri"/>
              </w:rPr>
            </w:pPr>
          </w:p>
        </w:tc>
        <w:tc>
          <w:tcPr>
            <w:tcW w:w="1885" w:type="dxa"/>
            <w:shd w:val="clear" w:color="auto" w:fill="FFFFFF" w:themeFill="background1"/>
            <w:vAlign w:val="center"/>
          </w:tcPr>
          <w:p w14:paraId="2B80C662" w14:textId="77777777" w:rsidR="006621B1" w:rsidRPr="00FF539D" w:rsidRDefault="006621B1" w:rsidP="0019663D">
            <w:pPr>
              <w:jc w:val="center"/>
              <w:rPr>
                <w:rFonts w:ascii="Calibri" w:hAnsi="Calibri" w:cs="Calibri"/>
              </w:rPr>
            </w:pPr>
          </w:p>
          <w:p w14:paraId="06475E7E" w14:textId="5C9768CC" w:rsidR="006621B1" w:rsidRPr="00FF539D" w:rsidRDefault="006621B1" w:rsidP="0019663D">
            <w:pPr>
              <w:jc w:val="center"/>
              <w:rPr>
                <w:rFonts w:ascii="Calibri" w:hAnsi="Calibri" w:cs="Calibri"/>
              </w:rPr>
            </w:pPr>
          </w:p>
          <w:p w14:paraId="7B00C6C9" w14:textId="77777777" w:rsidR="006621B1" w:rsidRPr="00FF539D" w:rsidRDefault="006621B1" w:rsidP="0019663D">
            <w:pPr>
              <w:jc w:val="center"/>
              <w:rPr>
                <w:rFonts w:ascii="Calibri" w:hAnsi="Calibri" w:cs="Calibri"/>
              </w:rPr>
            </w:pPr>
          </w:p>
        </w:tc>
        <w:tc>
          <w:tcPr>
            <w:tcW w:w="1885" w:type="dxa"/>
            <w:shd w:val="clear" w:color="auto" w:fill="FFFFFF" w:themeFill="background1"/>
            <w:vAlign w:val="center"/>
          </w:tcPr>
          <w:p w14:paraId="67D70401" w14:textId="42814396" w:rsidR="006621B1" w:rsidRPr="00FF539D" w:rsidRDefault="006621B1" w:rsidP="0019663D">
            <w:pPr>
              <w:jc w:val="center"/>
              <w:rPr>
                <w:rFonts w:ascii="Calibri" w:hAnsi="Calibri" w:cs="Calibri"/>
              </w:rPr>
            </w:pPr>
          </w:p>
        </w:tc>
        <w:tc>
          <w:tcPr>
            <w:tcW w:w="1885" w:type="dxa"/>
            <w:shd w:val="clear" w:color="auto" w:fill="FFFFFF" w:themeFill="background1"/>
            <w:vAlign w:val="center"/>
          </w:tcPr>
          <w:p w14:paraId="3EC18549" w14:textId="4A503322" w:rsidR="006621B1" w:rsidRPr="00FF539D" w:rsidRDefault="006621B1" w:rsidP="0019663D">
            <w:pPr>
              <w:jc w:val="center"/>
              <w:rPr>
                <w:rFonts w:ascii="Calibri" w:hAnsi="Calibri" w:cs="Calibri"/>
              </w:rPr>
            </w:pPr>
          </w:p>
        </w:tc>
      </w:tr>
      <w:tr w:rsidR="000564A0" w:rsidRPr="00FF539D" w14:paraId="41135BC4" w14:textId="77777777" w:rsidTr="00025EC4">
        <w:tc>
          <w:tcPr>
            <w:tcW w:w="1525" w:type="dxa"/>
            <w:vAlign w:val="center"/>
          </w:tcPr>
          <w:p w14:paraId="5C057CC6" w14:textId="77777777" w:rsidR="000564A0" w:rsidRPr="00FF539D" w:rsidRDefault="000564A0" w:rsidP="000564A0">
            <w:pPr>
              <w:jc w:val="right"/>
              <w:rPr>
                <w:rFonts w:ascii="Calibri" w:hAnsi="Calibri" w:cs="Calibri"/>
              </w:rPr>
            </w:pPr>
            <w:r w:rsidRPr="00FF539D">
              <w:rPr>
                <w:rFonts w:ascii="Calibri" w:hAnsi="Calibri" w:cs="Calibri"/>
              </w:rPr>
              <w:t>1:30-2:15</w:t>
            </w:r>
          </w:p>
        </w:tc>
        <w:tc>
          <w:tcPr>
            <w:tcW w:w="1885" w:type="dxa"/>
            <w:shd w:val="clear" w:color="auto" w:fill="FFC000"/>
            <w:vAlign w:val="center"/>
          </w:tcPr>
          <w:p w14:paraId="60738919" w14:textId="77777777" w:rsidR="000564A0" w:rsidRPr="00FF539D" w:rsidRDefault="000564A0" w:rsidP="000564A0">
            <w:pPr>
              <w:jc w:val="center"/>
              <w:rPr>
                <w:rFonts w:ascii="Calibri" w:hAnsi="Calibri" w:cs="Calibri"/>
              </w:rPr>
            </w:pPr>
          </w:p>
          <w:p w14:paraId="4B5F63B1" w14:textId="77777777" w:rsidR="000564A0" w:rsidRPr="00FF539D" w:rsidRDefault="000564A0" w:rsidP="000564A0">
            <w:pPr>
              <w:jc w:val="center"/>
              <w:rPr>
                <w:rFonts w:ascii="Calibri" w:hAnsi="Calibri" w:cs="Calibri"/>
              </w:rPr>
            </w:pPr>
            <w:r w:rsidRPr="00FF539D">
              <w:rPr>
                <w:rFonts w:ascii="Calibri" w:hAnsi="Calibri" w:cs="Calibri"/>
              </w:rPr>
              <w:t>Office Hours</w:t>
            </w:r>
          </w:p>
          <w:p w14:paraId="25804E73" w14:textId="77777777" w:rsidR="000564A0" w:rsidRPr="000564A0" w:rsidRDefault="000564A0" w:rsidP="000564A0">
            <w:pPr>
              <w:jc w:val="center"/>
              <w:rPr>
                <w:rFonts w:ascii="Calibri" w:hAnsi="Calibri" w:cs="Calibri"/>
              </w:rPr>
            </w:pPr>
            <w:r w:rsidRPr="000564A0">
              <w:rPr>
                <w:rFonts w:ascii="Calibri" w:hAnsi="Calibri" w:cs="Calibri"/>
              </w:rPr>
              <w:t>(1:30-2:15)</w:t>
            </w:r>
          </w:p>
          <w:p w14:paraId="19C4E949" w14:textId="25032987" w:rsidR="000564A0" w:rsidRPr="00FF539D" w:rsidRDefault="000564A0" w:rsidP="000564A0">
            <w:pPr>
              <w:jc w:val="center"/>
              <w:rPr>
                <w:rFonts w:ascii="Calibri" w:hAnsi="Calibri" w:cs="Calibri"/>
              </w:rPr>
            </w:pPr>
          </w:p>
        </w:tc>
        <w:tc>
          <w:tcPr>
            <w:tcW w:w="1885" w:type="dxa"/>
            <w:shd w:val="clear" w:color="auto" w:fill="FFC000"/>
            <w:vAlign w:val="center"/>
          </w:tcPr>
          <w:p w14:paraId="32364FD1" w14:textId="77777777" w:rsidR="000564A0" w:rsidRPr="00FF539D" w:rsidRDefault="000564A0" w:rsidP="000564A0">
            <w:pPr>
              <w:jc w:val="center"/>
              <w:rPr>
                <w:rFonts w:ascii="Calibri" w:hAnsi="Calibri" w:cs="Calibri"/>
              </w:rPr>
            </w:pPr>
          </w:p>
          <w:p w14:paraId="68A0C48A" w14:textId="77777777" w:rsidR="000564A0" w:rsidRPr="00FF539D" w:rsidRDefault="000564A0" w:rsidP="000564A0">
            <w:pPr>
              <w:jc w:val="center"/>
              <w:rPr>
                <w:rFonts w:ascii="Calibri" w:hAnsi="Calibri" w:cs="Calibri"/>
              </w:rPr>
            </w:pPr>
            <w:r w:rsidRPr="00FF539D">
              <w:rPr>
                <w:rFonts w:ascii="Calibri" w:hAnsi="Calibri" w:cs="Calibri"/>
              </w:rPr>
              <w:t>Office Hours</w:t>
            </w:r>
          </w:p>
          <w:p w14:paraId="7AA0C423" w14:textId="77777777" w:rsidR="000564A0" w:rsidRPr="00FF539D" w:rsidRDefault="000564A0" w:rsidP="000564A0">
            <w:pPr>
              <w:jc w:val="center"/>
              <w:rPr>
                <w:rFonts w:ascii="Calibri" w:hAnsi="Calibri" w:cs="Calibri"/>
                <w:sz w:val="20"/>
                <w:szCs w:val="20"/>
              </w:rPr>
            </w:pPr>
            <w:r w:rsidRPr="00FF539D">
              <w:rPr>
                <w:rFonts w:ascii="Calibri" w:hAnsi="Calibri" w:cs="Calibri"/>
                <w:sz w:val="20"/>
                <w:szCs w:val="20"/>
              </w:rPr>
              <w:t>(1:30-2:15)</w:t>
            </w:r>
          </w:p>
          <w:p w14:paraId="04916309" w14:textId="77777777" w:rsidR="000564A0" w:rsidRPr="00FF539D" w:rsidRDefault="000564A0" w:rsidP="000564A0">
            <w:pPr>
              <w:jc w:val="center"/>
              <w:rPr>
                <w:rFonts w:ascii="Calibri" w:hAnsi="Calibri" w:cs="Calibri"/>
              </w:rPr>
            </w:pPr>
          </w:p>
        </w:tc>
        <w:tc>
          <w:tcPr>
            <w:tcW w:w="1885" w:type="dxa"/>
            <w:shd w:val="clear" w:color="auto" w:fill="FFC000"/>
            <w:vAlign w:val="center"/>
          </w:tcPr>
          <w:p w14:paraId="58910E89" w14:textId="77777777" w:rsidR="000564A0" w:rsidRPr="00FF539D" w:rsidRDefault="000564A0" w:rsidP="000564A0">
            <w:pPr>
              <w:jc w:val="center"/>
              <w:rPr>
                <w:rFonts w:ascii="Calibri" w:hAnsi="Calibri" w:cs="Calibri"/>
              </w:rPr>
            </w:pPr>
            <w:r w:rsidRPr="00FF539D">
              <w:rPr>
                <w:rFonts w:ascii="Calibri" w:hAnsi="Calibri" w:cs="Calibri"/>
              </w:rPr>
              <w:t>Office Hours</w:t>
            </w:r>
          </w:p>
          <w:p w14:paraId="4FE7756F" w14:textId="77777777" w:rsidR="000564A0" w:rsidRPr="00FF539D" w:rsidRDefault="000564A0" w:rsidP="000564A0">
            <w:pPr>
              <w:jc w:val="center"/>
              <w:rPr>
                <w:rFonts w:ascii="Calibri" w:hAnsi="Calibri" w:cs="Calibri"/>
              </w:rPr>
            </w:pPr>
            <w:r w:rsidRPr="00FF539D">
              <w:rPr>
                <w:rFonts w:ascii="Calibri" w:hAnsi="Calibri" w:cs="Calibri"/>
                <w:sz w:val="20"/>
                <w:szCs w:val="20"/>
              </w:rPr>
              <w:t>(1:30-2:15)</w:t>
            </w:r>
          </w:p>
        </w:tc>
        <w:tc>
          <w:tcPr>
            <w:tcW w:w="1885" w:type="dxa"/>
            <w:shd w:val="clear" w:color="auto" w:fill="FFC000"/>
            <w:vAlign w:val="center"/>
          </w:tcPr>
          <w:p w14:paraId="7D911117" w14:textId="77777777" w:rsidR="000564A0" w:rsidRPr="00FF539D" w:rsidRDefault="000564A0" w:rsidP="000564A0">
            <w:pPr>
              <w:jc w:val="center"/>
              <w:rPr>
                <w:rFonts w:ascii="Calibri" w:hAnsi="Calibri" w:cs="Calibri"/>
              </w:rPr>
            </w:pPr>
            <w:r w:rsidRPr="00FF539D">
              <w:rPr>
                <w:rFonts w:ascii="Calibri" w:hAnsi="Calibri" w:cs="Calibri"/>
              </w:rPr>
              <w:t>Office Hours</w:t>
            </w:r>
          </w:p>
          <w:p w14:paraId="4149A387" w14:textId="77777777" w:rsidR="000564A0" w:rsidRPr="00FF539D" w:rsidRDefault="000564A0" w:rsidP="000564A0">
            <w:pPr>
              <w:jc w:val="center"/>
              <w:rPr>
                <w:rFonts w:ascii="Calibri" w:hAnsi="Calibri" w:cs="Calibri"/>
              </w:rPr>
            </w:pPr>
            <w:r w:rsidRPr="00FF539D">
              <w:rPr>
                <w:rFonts w:ascii="Calibri" w:hAnsi="Calibri" w:cs="Calibri"/>
                <w:sz w:val="20"/>
                <w:szCs w:val="20"/>
              </w:rPr>
              <w:t>(1:30-2:15)</w:t>
            </w:r>
          </w:p>
        </w:tc>
      </w:tr>
      <w:tr w:rsidR="006621B1" w:rsidRPr="00FF539D" w14:paraId="7D20B85B" w14:textId="77777777" w:rsidTr="0019663D">
        <w:tc>
          <w:tcPr>
            <w:tcW w:w="1525" w:type="dxa"/>
            <w:vAlign w:val="center"/>
          </w:tcPr>
          <w:p w14:paraId="1EB4535C" w14:textId="77777777" w:rsidR="006621B1" w:rsidRPr="00FF539D" w:rsidRDefault="006621B1" w:rsidP="0019663D">
            <w:pPr>
              <w:jc w:val="right"/>
              <w:rPr>
                <w:rFonts w:ascii="Calibri" w:hAnsi="Calibri" w:cs="Calibri"/>
              </w:rPr>
            </w:pPr>
            <w:r w:rsidRPr="00FF539D">
              <w:rPr>
                <w:rFonts w:ascii="Calibri" w:hAnsi="Calibri" w:cs="Calibri"/>
              </w:rPr>
              <w:t>2:15-3:30</w:t>
            </w:r>
          </w:p>
        </w:tc>
        <w:tc>
          <w:tcPr>
            <w:tcW w:w="1885" w:type="dxa"/>
            <w:shd w:val="clear" w:color="auto" w:fill="D9D9D9" w:themeFill="background1" w:themeFillShade="D9"/>
            <w:vAlign w:val="center"/>
          </w:tcPr>
          <w:p w14:paraId="06EEAC25" w14:textId="77777777" w:rsidR="006621B1" w:rsidRPr="00FF539D" w:rsidRDefault="006621B1" w:rsidP="0019663D">
            <w:pPr>
              <w:jc w:val="center"/>
              <w:rPr>
                <w:rFonts w:ascii="Calibri" w:hAnsi="Calibri" w:cs="Calibri"/>
              </w:rPr>
            </w:pPr>
          </w:p>
          <w:p w14:paraId="0D4EB201" w14:textId="77777777" w:rsidR="006621B1" w:rsidRPr="00FF539D" w:rsidRDefault="006621B1" w:rsidP="0019663D">
            <w:pPr>
              <w:jc w:val="center"/>
              <w:rPr>
                <w:rFonts w:ascii="Calibri" w:hAnsi="Calibri" w:cs="Calibri"/>
              </w:rPr>
            </w:pPr>
            <w:r w:rsidRPr="00FF539D">
              <w:rPr>
                <w:rFonts w:ascii="Calibri" w:hAnsi="Calibri" w:cs="Calibri"/>
              </w:rPr>
              <w:t>Composition 2</w:t>
            </w:r>
          </w:p>
          <w:p w14:paraId="1F0F8A6F" w14:textId="77777777" w:rsidR="006621B1" w:rsidRPr="00FF539D" w:rsidRDefault="006621B1" w:rsidP="0019663D">
            <w:pPr>
              <w:jc w:val="center"/>
              <w:rPr>
                <w:rFonts w:ascii="Calibri" w:hAnsi="Calibri" w:cs="Calibri"/>
              </w:rPr>
            </w:pPr>
          </w:p>
        </w:tc>
        <w:tc>
          <w:tcPr>
            <w:tcW w:w="1885" w:type="dxa"/>
            <w:shd w:val="clear" w:color="auto" w:fill="D9D9D9" w:themeFill="background1" w:themeFillShade="D9"/>
            <w:vAlign w:val="center"/>
          </w:tcPr>
          <w:p w14:paraId="323E9566" w14:textId="77777777" w:rsidR="006621B1" w:rsidRPr="00FF539D" w:rsidRDefault="006621B1" w:rsidP="0019663D">
            <w:pPr>
              <w:jc w:val="center"/>
              <w:rPr>
                <w:rFonts w:ascii="Calibri" w:hAnsi="Calibri" w:cs="Calibri"/>
              </w:rPr>
            </w:pPr>
          </w:p>
          <w:p w14:paraId="25F63210" w14:textId="77777777" w:rsidR="006621B1" w:rsidRPr="00FF539D" w:rsidRDefault="006621B1" w:rsidP="0019663D">
            <w:pPr>
              <w:jc w:val="center"/>
              <w:rPr>
                <w:rFonts w:ascii="Calibri" w:hAnsi="Calibri" w:cs="Calibri"/>
              </w:rPr>
            </w:pPr>
            <w:r w:rsidRPr="00FF539D">
              <w:rPr>
                <w:rFonts w:ascii="Calibri" w:hAnsi="Calibri" w:cs="Calibri"/>
              </w:rPr>
              <w:t>Composition 1</w:t>
            </w:r>
          </w:p>
          <w:p w14:paraId="70EB58A4" w14:textId="77777777" w:rsidR="006621B1" w:rsidRPr="00FF539D" w:rsidRDefault="006621B1" w:rsidP="0019663D">
            <w:pPr>
              <w:jc w:val="center"/>
              <w:rPr>
                <w:rFonts w:ascii="Calibri" w:hAnsi="Calibri" w:cs="Calibri"/>
              </w:rPr>
            </w:pPr>
          </w:p>
        </w:tc>
        <w:tc>
          <w:tcPr>
            <w:tcW w:w="1885" w:type="dxa"/>
            <w:shd w:val="clear" w:color="auto" w:fill="D9D9D9" w:themeFill="background1" w:themeFillShade="D9"/>
            <w:vAlign w:val="center"/>
          </w:tcPr>
          <w:p w14:paraId="0FB47AB3" w14:textId="77777777" w:rsidR="006621B1" w:rsidRPr="00FF539D" w:rsidRDefault="006621B1" w:rsidP="0019663D">
            <w:pPr>
              <w:jc w:val="center"/>
              <w:rPr>
                <w:rFonts w:ascii="Calibri" w:hAnsi="Calibri" w:cs="Calibri"/>
              </w:rPr>
            </w:pPr>
          </w:p>
          <w:p w14:paraId="19D3E6E4" w14:textId="77777777" w:rsidR="006621B1" w:rsidRPr="00FF539D" w:rsidRDefault="006621B1" w:rsidP="0019663D">
            <w:pPr>
              <w:jc w:val="center"/>
              <w:rPr>
                <w:rFonts w:ascii="Calibri" w:hAnsi="Calibri" w:cs="Calibri"/>
              </w:rPr>
            </w:pPr>
            <w:r w:rsidRPr="00FF539D">
              <w:rPr>
                <w:rFonts w:ascii="Calibri" w:hAnsi="Calibri" w:cs="Calibri"/>
              </w:rPr>
              <w:t>Composition 2</w:t>
            </w:r>
          </w:p>
          <w:p w14:paraId="714D85B4" w14:textId="77777777" w:rsidR="006621B1" w:rsidRPr="00FF539D" w:rsidRDefault="006621B1" w:rsidP="0019663D">
            <w:pPr>
              <w:jc w:val="center"/>
              <w:rPr>
                <w:rFonts w:ascii="Calibri" w:hAnsi="Calibri" w:cs="Calibri"/>
              </w:rPr>
            </w:pPr>
          </w:p>
        </w:tc>
        <w:tc>
          <w:tcPr>
            <w:tcW w:w="1885" w:type="dxa"/>
            <w:shd w:val="clear" w:color="auto" w:fill="D9D9D9" w:themeFill="background1" w:themeFillShade="D9"/>
            <w:vAlign w:val="center"/>
          </w:tcPr>
          <w:p w14:paraId="460F322B" w14:textId="77777777" w:rsidR="006621B1" w:rsidRPr="00FF539D" w:rsidRDefault="006621B1" w:rsidP="0019663D">
            <w:pPr>
              <w:jc w:val="center"/>
              <w:rPr>
                <w:rFonts w:ascii="Calibri" w:hAnsi="Calibri" w:cs="Calibri"/>
              </w:rPr>
            </w:pPr>
          </w:p>
          <w:p w14:paraId="50046520" w14:textId="77777777" w:rsidR="006621B1" w:rsidRPr="00FF539D" w:rsidRDefault="006621B1" w:rsidP="0019663D">
            <w:pPr>
              <w:jc w:val="center"/>
              <w:rPr>
                <w:rFonts w:ascii="Calibri" w:hAnsi="Calibri" w:cs="Calibri"/>
              </w:rPr>
            </w:pPr>
            <w:r w:rsidRPr="00FF539D">
              <w:rPr>
                <w:rFonts w:ascii="Calibri" w:hAnsi="Calibri" w:cs="Calibri"/>
              </w:rPr>
              <w:t>Composition 1</w:t>
            </w:r>
          </w:p>
          <w:p w14:paraId="53A85DBB" w14:textId="77777777" w:rsidR="006621B1" w:rsidRPr="00FF539D" w:rsidRDefault="006621B1" w:rsidP="0019663D">
            <w:pPr>
              <w:jc w:val="center"/>
              <w:rPr>
                <w:rFonts w:ascii="Calibri" w:hAnsi="Calibri" w:cs="Calibri"/>
              </w:rPr>
            </w:pPr>
          </w:p>
        </w:tc>
      </w:tr>
      <w:tr w:rsidR="000564A0" w:rsidRPr="00FF539D" w14:paraId="3294A9BC" w14:textId="77777777" w:rsidTr="00FE298E">
        <w:trPr>
          <w:trHeight w:val="773"/>
        </w:trPr>
        <w:tc>
          <w:tcPr>
            <w:tcW w:w="1525" w:type="dxa"/>
            <w:vAlign w:val="center"/>
          </w:tcPr>
          <w:p w14:paraId="6B4D6AB3" w14:textId="77777777" w:rsidR="000564A0" w:rsidRPr="00FF539D" w:rsidRDefault="000564A0" w:rsidP="000564A0">
            <w:pPr>
              <w:jc w:val="right"/>
              <w:rPr>
                <w:rFonts w:ascii="Calibri" w:hAnsi="Calibri" w:cs="Calibri"/>
              </w:rPr>
            </w:pPr>
            <w:r w:rsidRPr="00FF539D">
              <w:rPr>
                <w:rFonts w:ascii="Calibri" w:hAnsi="Calibri" w:cs="Calibri"/>
              </w:rPr>
              <w:t>3:30-4:00</w:t>
            </w:r>
          </w:p>
        </w:tc>
        <w:tc>
          <w:tcPr>
            <w:tcW w:w="1885" w:type="dxa"/>
            <w:shd w:val="clear" w:color="auto" w:fill="FFC000"/>
            <w:vAlign w:val="center"/>
          </w:tcPr>
          <w:p w14:paraId="227DF88F" w14:textId="77777777" w:rsidR="000564A0" w:rsidRPr="00FF539D" w:rsidRDefault="000564A0" w:rsidP="000564A0">
            <w:pPr>
              <w:jc w:val="center"/>
              <w:rPr>
                <w:rFonts w:ascii="Calibri" w:hAnsi="Calibri" w:cs="Calibri"/>
              </w:rPr>
            </w:pPr>
            <w:r w:rsidRPr="00FF539D">
              <w:rPr>
                <w:rFonts w:ascii="Calibri" w:hAnsi="Calibri" w:cs="Calibri"/>
              </w:rPr>
              <w:t>Office Hours</w:t>
            </w:r>
          </w:p>
          <w:p w14:paraId="5CE42175" w14:textId="0170769B" w:rsidR="000564A0" w:rsidRPr="00FF539D" w:rsidRDefault="000564A0" w:rsidP="000564A0">
            <w:pPr>
              <w:jc w:val="center"/>
              <w:rPr>
                <w:rFonts w:ascii="Calibri" w:hAnsi="Calibri" w:cs="Calibri"/>
              </w:rPr>
            </w:pPr>
            <w:r w:rsidRPr="00FF539D">
              <w:rPr>
                <w:rFonts w:ascii="Calibri" w:hAnsi="Calibri" w:cs="Calibri"/>
                <w:sz w:val="20"/>
                <w:szCs w:val="20"/>
              </w:rPr>
              <w:t>(3:30-5:</w:t>
            </w:r>
            <w:r w:rsidR="00FE298E">
              <w:rPr>
                <w:rFonts w:ascii="Calibri" w:hAnsi="Calibri" w:cs="Calibri"/>
                <w:sz w:val="20"/>
                <w:szCs w:val="20"/>
              </w:rPr>
              <w:t>30</w:t>
            </w:r>
            <w:r w:rsidRPr="00FF539D">
              <w:rPr>
                <w:rFonts w:ascii="Calibri" w:hAnsi="Calibri" w:cs="Calibri"/>
                <w:sz w:val="20"/>
                <w:szCs w:val="20"/>
              </w:rPr>
              <w:t>)</w:t>
            </w:r>
          </w:p>
        </w:tc>
        <w:tc>
          <w:tcPr>
            <w:tcW w:w="1885" w:type="dxa"/>
            <w:shd w:val="clear" w:color="auto" w:fill="FFC000"/>
            <w:vAlign w:val="center"/>
          </w:tcPr>
          <w:p w14:paraId="36E472C0" w14:textId="77777777" w:rsidR="000564A0" w:rsidRPr="00FF539D" w:rsidRDefault="000564A0" w:rsidP="000564A0">
            <w:pPr>
              <w:jc w:val="center"/>
              <w:rPr>
                <w:rFonts w:ascii="Calibri" w:hAnsi="Calibri" w:cs="Calibri"/>
              </w:rPr>
            </w:pPr>
            <w:r w:rsidRPr="00FF539D">
              <w:rPr>
                <w:rFonts w:ascii="Calibri" w:hAnsi="Calibri" w:cs="Calibri"/>
              </w:rPr>
              <w:t>Office Hours</w:t>
            </w:r>
          </w:p>
          <w:p w14:paraId="75130324" w14:textId="35BFDD8B" w:rsidR="000564A0" w:rsidRPr="00FF539D" w:rsidRDefault="000564A0" w:rsidP="000564A0">
            <w:pPr>
              <w:jc w:val="center"/>
              <w:rPr>
                <w:rFonts w:ascii="Calibri" w:hAnsi="Calibri" w:cs="Calibri"/>
              </w:rPr>
            </w:pPr>
            <w:r w:rsidRPr="00FF539D">
              <w:rPr>
                <w:rFonts w:ascii="Calibri" w:hAnsi="Calibri" w:cs="Calibri"/>
                <w:sz w:val="20"/>
                <w:szCs w:val="20"/>
              </w:rPr>
              <w:t>(3:30-5:</w:t>
            </w:r>
            <w:r w:rsidR="00FE298E">
              <w:rPr>
                <w:rFonts w:ascii="Calibri" w:hAnsi="Calibri" w:cs="Calibri"/>
                <w:sz w:val="20"/>
                <w:szCs w:val="20"/>
              </w:rPr>
              <w:t>30</w:t>
            </w:r>
            <w:r w:rsidRPr="00FF539D">
              <w:rPr>
                <w:rFonts w:ascii="Calibri" w:hAnsi="Calibri" w:cs="Calibri"/>
                <w:sz w:val="20"/>
                <w:szCs w:val="20"/>
              </w:rPr>
              <w:t>)</w:t>
            </w:r>
          </w:p>
        </w:tc>
        <w:tc>
          <w:tcPr>
            <w:tcW w:w="1885" w:type="dxa"/>
            <w:shd w:val="clear" w:color="auto" w:fill="FFC000"/>
            <w:vAlign w:val="center"/>
          </w:tcPr>
          <w:p w14:paraId="756C82A5" w14:textId="77777777" w:rsidR="000564A0" w:rsidRPr="00FF539D" w:rsidRDefault="000564A0" w:rsidP="000564A0">
            <w:pPr>
              <w:jc w:val="center"/>
              <w:rPr>
                <w:rFonts w:ascii="Calibri" w:hAnsi="Calibri" w:cs="Calibri"/>
              </w:rPr>
            </w:pPr>
            <w:r w:rsidRPr="00FF539D">
              <w:rPr>
                <w:rFonts w:ascii="Calibri" w:hAnsi="Calibri" w:cs="Calibri"/>
              </w:rPr>
              <w:t>Office Hours</w:t>
            </w:r>
          </w:p>
          <w:p w14:paraId="5EDCFCD5" w14:textId="164203CC" w:rsidR="000564A0" w:rsidRPr="00FF539D" w:rsidRDefault="000564A0" w:rsidP="000564A0">
            <w:pPr>
              <w:jc w:val="center"/>
              <w:rPr>
                <w:rFonts w:ascii="Calibri" w:hAnsi="Calibri" w:cs="Calibri"/>
              </w:rPr>
            </w:pPr>
            <w:r w:rsidRPr="00FF539D">
              <w:rPr>
                <w:rFonts w:ascii="Calibri" w:hAnsi="Calibri" w:cs="Calibri"/>
                <w:sz w:val="20"/>
                <w:szCs w:val="20"/>
              </w:rPr>
              <w:t>(3:30-</w:t>
            </w:r>
            <w:r w:rsidR="007A4634">
              <w:rPr>
                <w:rFonts w:ascii="Calibri" w:hAnsi="Calibri" w:cs="Calibri"/>
                <w:sz w:val="20"/>
                <w:szCs w:val="20"/>
              </w:rPr>
              <w:t>6</w:t>
            </w:r>
            <w:r w:rsidRPr="00FF539D">
              <w:rPr>
                <w:rFonts w:ascii="Calibri" w:hAnsi="Calibri" w:cs="Calibri"/>
                <w:sz w:val="20"/>
                <w:szCs w:val="20"/>
              </w:rPr>
              <w:t>:00)</w:t>
            </w:r>
          </w:p>
        </w:tc>
        <w:tc>
          <w:tcPr>
            <w:tcW w:w="1885" w:type="dxa"/>
            <w:shd w:val="clear" w:color="auto" w:fill="FFC000"/>
            <w:vAlign w:val="center"/>
          </w:tcPr>
          <w:p w14:paraId="5EDC722F" w14:textId="77777777" w:rsidR="000564A0" w:rsidRPr="00FF539D" w:rsidRDefault="000564A0" w:rsidP="000564A0">
            <w:pPr>
              <w:jc w:val="center"/>
              <w:rPr>
                <w:rFonts w:ascii="Calibri" w:hAnsi="Calibri" w:cs="Calibri"/>
              </w:rPr>
            </w:pPr>
            <w:r w:rsidRPr="00FF539D">
              <w:rPr>
                <w:rFonts w:ascii="Calibri" w:hAnsi="Calibri" w:cs="Calibri"/>
              </w:rPr>
              <w:t>Office Hours</w:t>
            </w:r>
          </w:p>
          <w:p w14:paraId="4A156A1D" w14:textId="23602134" w:rsidR="000564A0" w:rsidRPr="00FF539D" w:rsidRDefault="000564A0" w:rsidP="000564A0">
            <w:pPr>
              <w:jc w:val="center"/>
              <w:rPr>
                <w:rFonts w:ascii="Calibri" w:hAnsi="Calibri" w:cs="Calibri"/>
              </w:rPr>
            </w:pPr>
            <w:r w:rsidRPr="00FF539D">
              <w:rPr>
                <w:rFonts w:ascii="Calibri" w:hAnsi="Calibri" w:cs="Calibri"/>
                <w:sz w:val="20"/>
                <w:szCs w:val="20"/>
              </w:rPr>
              <w:t>(3:30-5:</w:t>
            </w:r>
            <w:r w:rsidR="007A4634">
              <w:rPr>
                <w:rFonts w:ascii="Calibri" w:hAnsi="Calibri" w:cs="Calibri"/>
                <w:sz w:val="20"/>
                <w:szCs w:val="20"/>
              </w:rPr>
              <w:t>30</w:t>
            </w:r>
            <w:r w:rsidRPr="00FF539D">
              <w:rPr>
                <w:rFonts w:ascii="Calibri" w:hAnsi="Calibri" w:cs="Calibri"/>
                <w:sz w:val="20"/>
                <w:szCs w:val="20"/>
              </w:rPr>
              <w:t>)</w:t>
            </w:r>
          </w:p>
        </w:tc>
      </w:tr>
      <w:tr w:rsidR="007C34B8" w:rsidRPr="00FF539D" w14:paraId="135F9E43" w14:textId="77777777" w:rsidTr="007A4634">
        <w:trPr>
          <w:trHeight w:val="773"/>
        </w:trPr>
        <w:tc>
          <w:tcPr>
            <w:tcW w:w="1525" w:type="dxa"/>
            <w:vAlign w:val="center"/>
          </w:tcPr>
          <w:p w14:paraId="65934F65" w14:textId="309545B1" w:rsidR="007C34B8" w:rsidRPr="00FF539D" w:rsidRDefault="007C34B8" w:rsidP="000564A0">
            <w:pPr>
              <w:jc w:val="right"/>
              <w:rPr>
                <w:rFonts w:ascii="Calibri" w:hAnsi="Calibri" w:cs="Calibri"/>
              </w:rPr>
            </w:pPr>
            <w:r>
              <w:rPr>
                <w:rFonts w:ascii="Calibri" w:hAnsi="Calibri" w:cs="Calibri"/>
              </w:rPr>
              <w:t>5:30-8:10</w:t>
            </w:r>
          </w:p>
        </w:tc>
        <w:tc>
          <w:tcPr>
            <w:tcW w:w="1885" w:type="dxa"/>
            <w:shd w:val="clear" w:color="auto" w:fill="FFFFFF" w:themeFill="background1"/>
            <w:vAlign w:val="center"/>
          </w:tcPr>
          <w:p w14:paraId="5F59B6F2" w14:textId="77777777" w:rsidR="007C34B8" w:rsidRPr="00FF539D" w:rsidRDefault="007C34B8" w:rsidP="000564A0">
            <w:pPr>
              <w:jc w:val="center"/>
              <w:rPr>
                <w:rFonts w:ascii="Calibri" w:hAnsi="Calibri" w:cs="Calibri"/>
              </w:rPr>
            </w:pPr>
          </w:p>
        </w:tc>
        <w:tc>
          <w:tcPr>
            <w:tcW w:w="1885" w:type="dxa"/>
            <w:shd w:val="clear" w:color="auto" w:fill="D9D9D9" w:themeFill="background1" w:themeFillShade="D9"/>
            <w:vAlign w:val="center"/>
          </w:tcPr>
          <w:p w14:paraId="0FCC5947" w14:textId="1F2BF507" w:rsidR="007C34B8" w:rsidRPr="00FF539D" w:rsidRDefault="00165312" w:rsidP="000564A0">
            <w:pPr>
              <w:jc w:val="center"/>
              <w:rPr>
                <w:rFonts w:ascii="Calibri" w:hAnsi="Calibri" w:cs="Calibri"/>
              </w:rPr>
            </w:pPr>
            <w:r w:rsidRPr="00165312">
              <w:rPr>
                <w:rFonts w:ascii="Calibri" w:hAnsi="Calibri" w:cs="Calibri"/>
              </w:rPr>
              <w:t>PHI 2010</w:t>
            </w:r>
          </w:p>
        </w:tc>
        <w:tc>
          <w:tcPr>
            <w:tcW w:w="1885" w:type="dxa"/>
            <w:shd w:val="clear" w:color="auto" w:fill="D9D9D9" w:themeFill="background1" w:themeFillShade="D9"/>
            <w:vAlign w:val="center"/>
          </w:tcPr>
          <w:p w14:paraId="5C774304" w14:textId="77777777" w:rsidR="007A4634" w:rsidRPr="00FF539D" w:rsidRDefault="007A4634" w:rsidP="007A4634">
            <w:pPr>
              <w:jc w:val="center"/>
              <w:rPr>
                <w:rFonts w:ascii="Calibri" w:hAnsi="Calibri" w:cs="Calibri"/>
              </w:rPr>
            </w:pPr>
            <w:r w:rsidRPr="00FF539D">
              <w:rPr>
                <w:rFonts w:ascii="Calibri" w:hAnsi="Calibri" w:cs="Calibri"/>
              </w:rPr>
              <w:t>Composition 1</w:t>
            </w:r>
          </w:p>
          <w:p w14:paraId="2D89B9D5" w14:textId="77777777" w:rsidR="007C34B8" w:rsidRPr="00FF539D" w:rsidRDefault="007C34B8" w:rsidP="000564A0">
            <w:pPr>
              <w:jc w:val="center"/>
              <w:rPr>
                <w:rFonts w:ascii="Calibri" w:hAnsi="Calibri" w:cs="Calibri"/>
              </w:rPr>
            </w:pPr>
          </w:p>
        </w:tc>
        <w:tc>
          <w:tcPr>
            <w:tcW w:w="1885" w:type="dxa"/>
            <w:shd w:val="clear" w:color="auto" w:fill="D9D9D9" w:themeFill="background1" w:themeFillShade="D9"/>
            <w:vAlign w:val="center"/>
          </w:tcPr>
          <w:p w14:paraId="08F81E8E" w14:textId="77777777" w:rsidR="003A75AF" w:rsidRPr="00FF539D" w:rsidRDefault="003A75AF" w:rsidP="003A75AF">
            <w:pPr>
              <w:jc w:val="center"/>
              <w:rPr>
                <w:rFonts w:ascii="Calibri" w:hAnsi="Calibri" w:cs="Calibri"/>
              </w:rPr>
            </w:pPr>
            <w:r w:rsidRPr="00FF539D">
              <w:rPr>
                <w:rFonts w:ascii="Calibri" w:hAnsi="Calibri" w:cs="Calibri"/>
              </w:rPr>
              <w:t>LIT 1000</w:t>
            </w:r>
          </w:p>
          <w:p w14:paraId="17AAED55" w14:textId="77777777" w:rsidR="007C34B8" w:rsidRPr="00FF539D" w:rsidRDefault="007C34B8" w:rsidP="000564A0">
            <w:pPr>
              <w:jc w:val="center"/>
              <w:rPr>
                <w:rFonts w:ascii="Calibri" w:hAnsi="Calibri" w:cs="Calibri"/>
              </w:rPr>
            </w:pPr>
          </w:p>
        </w:tc>
      </w:tr>
      <w:bookmarkEnd w:id="0"/>
    </w:tbl>
    <w:p w14:paraId="5260E3F1" w14:textId="77777777" w:rsidR="00B779EA" w:rsidRDefault="00B779EA" w:rsidP="00B779EA">
      <w:pPr>
        <w:rPr>
          <w:b/>
        </w:rPr>
      </w:pPr>
    </w:p>
    <w:p w14:paraId="6A156326" w14:textId="77777777" w:rsidR="00B779EA" w:rsidRPr="00C860B9" w:rsidRDefault="00B779EA" w:rsidP="00B779EA"/>
    <w:p w14:paraId="51899766" w14:textId="77777777" w:rsidR="00B779EA" w:rsidRDefault="00B779EA" w:rsidP="00B779EA">
      <w:pPr>
        <w:rPr>
          <w:sz w:val="20"/>
          <w:szCs w:val="20"/>
        </w:rPr>
      </w:pPr>
    </w:p>
    <w:p w14:paraId="051E145E" w14:textId="77777777" w:rsidR="006621B1" w:rsidRDefault="006621B1">
      <w:pPr>
        <w:rPr>
          <w:b/>
        </w:rPr>
      </w:pPr>
      <w:r>
        <w:rPr>
          <w:b/>
        </w:rPr>
        <w:lastRenderedPageBreak/>
        <w:br w:type="page"/>
      </w:r>
    </w:p>
    <w:p w14:paraId="268201CB" w14:textId="47D9AF12" w:rsidR="00B779EA" w:rsidRPr="00654055" w:rsidRDefault="00B779EA" w:rsidP="00B779EA">
      <w:pPr>
        <w:rPr>
          <w:b/>
        </w:rPr>
      </w:pPr>
      <w:r w:rsidRPr="00654055">
        <w:rPr>
          <w:b/>
        </w:rPr>
        <w:lastRenderedPageBreak/>
        <w:t>Telephone Number</w:t>
      </w:r>
      <w:r>
        <w:rPr>
          <w:b/>
        </w:rPr>
        <w:tab/>
        <w:t xml:space="preserve">433-5077 </w:t>
      </w:r>
    </w:p>
    <w:p w14:paraId="648B8523" w14:textId="77777777" w:rsidR="00B779EA" w:rsidRPr="00175032" w:rsidRDefault="00B779EA" w:rsidP="00B779EA">
      <w:pPr>
        <w:rPr>
          <w:sz w:val="20"/>
          <w:szCs w:val="20"/>
        </w:rPr>
      </w:pPr>
    </w:p>
    <w:p w14:paraId="577F78FD" w14:textId="4B10612D" w:rsidR="00B779EA" w:rsidRDefault="00B779EA" w:rsidP="00B779EA">
      <w:pPr>
        <w:ind w:left="2160" w:hanging="2160"/>
      </w:pPr>
      <w:r w:rsidRPr="00654055">
        <w:rPr>
          <w:b/>
        </w:rPr>
        <w:t>Email</w:t>
      </w:r>
      <w:r>
        <w:tab/>
      </w:r>
      <w:hyperlink r:id="rId10" w:history="1">
        <w:r w:rsidR="00A734A3" w:rsidRPr="005A6798">
          <w:rPr>
            <w:rStyle w:val="Hyperlink"/>
          </w:rPr>
          <w:t>jonesw@easternflorida.edu</w:t>
        </w:r>
      </w:hyperlink>
      <w:r w:rsidR="00A734A3">
        <w:t xml:space="preserve"> </w:t>
      </w:r>
      <w:r w:rsidR="00300530">
        <w:t>Use ENC 1101 as the subject line</w:t>
      </w:r>
    </w:p>
    <w:p w14:paraId="5051639E" w14:textId="77777777" w:rsidR="00B779EA" w:rsidRDefault="00B779EA" w:rsidP="00B779EA"/>
    <w:p w14:paraId="5D6778D7" w14:textId="77777777" w:rsidR="00B779EA" w:rsidRDefault="00B779EA" w:rsidP="00B779EA"/>
    <w:p w14:paraId="6593C524" w14:textId="77777777" w:rsidR="00B779EA" w:rsidRPr="00276BBA" w:rsidRDefault="00B779EA" w:rsidP="00B779EA">
      <w:pPr>
        <w:pStyle w:val="Heading2"/>
      </w:pPr>
      <w:r w:rsidRPr="00276BBA">
        <w:t>ABOUT THE COURSE</w:t>
      </w:r>
    </w:p>
    <w:p w14:paraId="70FEEBA3" w14:textId="77777777" w:rsidR="00B779EA" w:rsidRPr="00276BBA" w:rsidRDefault="00B779EA" w:rsidP="00B779EA">
      <w:pPr>
        <w:tabs>
          <w:tab w:val="left" w:pos="2160"/>
        </w:tabs>
        <w:ind w:left="2160" w:hanging="2160"/>
        <w:rPr>
          <w:sz w:val="22"/>
          <w:szCs w:val="22"/>
        </w:rPr>
      </w:pPr>
    </w:p>
    <w:p w14:paraId="08BF271D" w14:textId="77777777" w:rsidR="00EF2554" w:rsidRDefault="00B779EA" w:rsidP="00F655C5">
      <w:pPr>
        <w:ind w:left="2160" w:hanging="2160"/>
      </w:pPr>
      <w:r w:rsidRPr="000F528F">
        <w:rPr>
          <w:b/>
        </w:rPr>
        <w:t>Course Description</w:t>
      </w:r>
      <w:r w:rsidRPr="000A434A">
        <w:t xml:space="preserve"> </w:t>
      </w:r>
      <w:r>
        <w:tab/>
      </w:r>
      <w:r w:rsidR="00F655C5" w:rsidRPr="00F655C5">
        <w:t xml:space="preserve">This course introduces students to rhetorical concepts and audience-centered approaches to writing including composing processes, language conventions and style, and critical analysis and engagement with written texts and other forms of communication. Student Learning Outcomes: </w:t>
      </w:r>
    </w:p>
    <w:p w14:paraId="0A8DDCA9" w14:textId="77777777" w:rsidR="00EF2554" w:rsidRDefault="00F655C5" w:rsidP="00EF2554">
      <w:pPr>
        <w:ind w:left="2880"/>
      </w:pPr>
      <w:r w:rsidRPr="00F655C5">
        <w:t xml:space="preserve">• Students will apply rhetorical knowledge to communicate for a range of audiences and purposes. </w:t>
      </w:r>
    </w:p>
    <w:p w14:paraId="6364C2C5" w14:textId="77777777" w:rsidR="00EF2554" w:rsidRDefault="00F655C5" w:rsidP="00EF2554">
      <w:pPr>
        <w:ind w:left="2880"/>
      </w:pPr>
      <w:r w:rsidRPr="00F655C5">
        <w:t xml:space="preserve">• Students will employ critical thinking to analyze forms of communication. </w:t>
      </w:r>
    </w:p>
    <w:p w14:paraId="72FEA6B5" w14:textId="35D5BA9C" w:rsidR="00F655C5" w:rsidRDefault="00F655C5" w:rsidP="00EF2554">
      <w:pPr>
        <w:ind w:left="2880"/>
      </w:pPr>
      <w:r w:rsidRPr="00F655C5">
        <w:t>• Students will engage in writing processes that involve drafting, revising, and reflecting. This is a state-designated general education core course.</w:t>
      </w:r>
    </w:p>
    <w:p w14:paraId="285D9D36" w14:textId="54FFC392" w:rsidR="00B779EA" w:rsidRDefault="00B779EA" w:rsidP="00F655C5">
      <w:pPr>
        <w:ind w:left="2160" w:hanging="2160"/>
      </w:pPr>
      <w:r w:rsidRPr="00276BBA">
        <w:t>POLICIES</w:t>
      </w:r>
    </w:p>
    <w:p w14:paraId="2A64FAAF" w14:textId="77777777" w:rsidR="00892F38" w:rsidRDefault="00892F38" w:rsidP="00892F38"/>
    <w:p w14:paraId="7EF1CBC9" w14:textId="205E3773" w:rsidR="00892F38" w:rsidRPr="00892F38" w:rsidRDefault="00892F38" w:rsidP="00892F38">
      <w:pPr>
        <w:rPr>
          <w:sz w:val="22"/>
          <w:szCs w:val="22"/>
        </w:rPr>
      </w:pPr>
      <w:r w:rsidRPr="00892F38">
        <w:rPr>
          <w:b/>
          <w:sz w:val="22"/>
          <w:szCs w:val="22"/>
        </w:rPr>
        <w:t>Materials</w:t>
      </w:r>
      <w:r>
        <w:rPr>
          <w:b/>
          <w:sz w:val="22"/>
          <w:szCs w:val="22"/>
        </w:rPr>
        <w:tab/>
      </w:r>
      <w:r>
        <w:rPr>
          <w:b/>
          <w:sz w:val="22"/>
          <w:szCs w:val="22"/>
        </w:rPr>
        <w:tab/>
      </w:r>
      <w:r w:rsidRPr="00892F38">
        <w:rPr>
          <w:sz w:val="22"/>
          <w:szCs w:val="22"/>
        </w:rPr>
        <w:t xml:space="preserve">Internet </w:t>
      </w:r>
      <w:r w:rsidR="00E31AD0" w:rsidRPr="00892F38">
        <w:rPr>
          <w:sz w:val="22"/>
          <w:szCs w:val="22"/>
        </w:rPr>
        <w:t>access:</w:t>
      </w:r>
      <w:r w:rsidRPr="00892F38">
        <w:rPr>
          <w:sz w:val="22"/>
          <w:szCs w:val="22"/>
        </w:rPr>
        <w:t xml:space="preserve"> all resources are on the internet</w:t>
      </w:r>
    </w:p>
    <w:p w14:paraId="1D23D169" w14:textId="77777777" w:rsidR="00B779EA" w:rsidRPr="00892F38" w:rsidRDefault="00B779EA" w:rsidP="00B779EA">
      <w:pPr>
        <w:tabs>
          <w:tab w:val="left" w:pos="2520"/>
          <w:tab w:val="left" w:pos="7799"/>
          <w:tab w:val="left" w:pos="9361"/>
        </w:tabs>
        <w:ind w:left="2160" w:hanging="2160"/>
        <w:rPr>
          <w:sz w:val="22"/>
          <w:szCs w:val="22"/>
        </w:rPr>
      </w:pPr>
    </w:p>
    <w:p w14:paraId="0225787F" w14:textId="77777777" w:rsidR="00B779EA" w:rsidRDefault="00B779EA" w:rsidP="00B779EA">
      <w:pPr>
        <w:tabs>
          <w:tab w:val="left" w:pos="2520"/>
          <w:tab w:val="left" w:pos="7799"/>
          <w:tab w:val="left" w:pos="9361"/>
        </w:tabs>
        <w:ind w:left="2160" w:hanging="2160"/>
        <w:rPr>
          <w:b/>
          <w:sz w:val="22"/>
          <w:szCs w:val="22"/>
        </w:rPr>
      </w:pPr>
      <w:r>
        <w:rPr>
          <w:b/>
          <w:sz w:val="22"/>
          <w:szCs w:val="22"/>
        </w:rPr>
        <w:t>Attendance</w:t>
      </w:r>
      <w:r>
        <w:rPr>
          <w:b/>
          <w:sz w:val="22"/>
          <w:szCs w:val="22"/>
        </w:rPr>
        <w:tab/>
      </w:r>
      <w:r w:rsidR="00945D94">
        <w:rPr>
          <w:sz w:val="22"/>
          <w:szCs w:val="22"/>
        </w:rPr>
        <w:t>No attendance policy</w:t>
      </w:r>
    </w:p>
    <w:p w14:paraId="728C6152" w14:textId="77777777" w:rsidR="00B779EA" w:rsidRDefault="00B779EA" w:rsidP="00B779EA">
      <w:pPr>
        <w:tabs>
          <w:tab w:val="left" w:pos="2520"/>
          <w:tab w:val="left" w:pos="7799"/>
          <w:tab w:val="left" w:pos="9361"/>
        </w:tabs>
        <w:ind w:left="2160" w:hanging="2160"/>
        <w:rPr>
          <w:b/>
          <w:sz w:val="22"/>
          <w:szCs w:val="22"/>
        </w:rPr>
      </w:pPr>
    </w:p>
    <w:p w14:paraId="7B69E382" w14:textId="77777777" w:rsidR="002C13FA" w:rsidRDefault="00B779EA" w:rsidP="00B779EA">
      <w:pPr>
        <w:tabs>
          <w:tab w:val="left" w:pos="2520"/>
          <w:tab w:val="left" w:pos="7799"/>
          <w:tab w:val="left" w:pos="9361"/>
        </w:tabs>
        <w:ind w:left="2160" w:hanging="2160"/>
        <w:rPr>
          <w:sz w:val="22"/>
          <w:szCs w:val="22"/>
        </w:rPr>
      </w:pPr>
      <w:r>
        <w:rPr>
          <w:b/>
          <w:sz w:val="22"/>
          <w:szCs w:val="22"/>
        </w:rPr>
        <w:t>Plagiarism</w:t>
      </w:r>
      <w:r>
        <w:rPr>
          <w:b/>
          <w:sz w:val="22"/>
          <w:szCs w:val="22"/>
        </w:rPr>
        <w:tab/>
      </w:r>
      <w:r>
        <w:rPr>
          <w:sz w:val="22"/>
          <w:szCs w:val="22"/>
        </w:rPr>
        <w:t>As per the Student handbook, plagiarists will fail the entire course.</w:t>
      </w:r>
    </w:p>
    <w:p w14:paraId="34C71BA9" w14:textId="77777777" w:rsidR="002C13FA" w:rsidRDefault="002C13FA" w:rsidP="00B779EA">
      <w:pPr>
        <w:tabs>
          <w:tab w:val="left" w:pos="2520"/>
          <w:tab w:val="left" w:pos="7799"/>
          <w:tab w:val="left" w:pos="9361"/>
        </w:tabs>
        <w:ind w:left="2160" w:hanging="2160"/>
        <w:rPr>
          <w:sz w:val="22"/>
          <w:szCs w:val="22"/>
        </w:rPr>
      </w:pPr>
    </w:p>
    <w:p w14:paraId="34658CD1" w14:textId="77777777" w:rsidR="00A51739" w:rsidRDefault="002C13FA" w:rsidP="00B779EA">
      <w:pPr>
        <w:tabs>
          <w:tab w:val="left" w:pos="2520"/>
          <w:tab w:val="left" w:pos="7799"/>
          <w:tab w:val="left" w:pos="9361"/>
        </w:tabs>
        <w:ind w:left="2160" w:hanging="2160"/>
        <w:rPr>
          <w:b/>
          <w:bCs/>
        </w:rPr>
      </w:pPr>
      <w:r w:rsidRPr="002C13FA">
        <w:rPr>
          <w:b/>
          <w:bCs/>
        </w:rPr>
        <w:t xml:space="preserve">Scoring </w:t>
      </w:r>
    </w:p>
    <w:p w14:paraId="0E7E880C" w14:textId="5E9B9DA9" w:rsidR="00B779EA" w:rsidRPr="002C13FA" w:rsidRDefault="00A51739" w:rsidP="00B779EA">
      <w:pPr>
        <w:tabs>
          <w:tab w:val="left" w:pos="2520"/>
          <w:tab w:val="left" w:pos="7799"/>
          <w:tab w:val="left" w:pos="9361"/>
        </w:tabs>
        <w:ind w:left="2160" w:hanging="2160"/>
        <w:rPr>
          <w:sz w:val="22"/>
          <w:szCs w:val="22"/>
        </w:rPr>
      </w:pPr>
      <w:r>
        <w:rPr>
          <w:b/>
          <w:bCs/>
        </w:rPr>
        <w:t>Assignments</w:t>
      </w:r>
      <w:r w:rsidR="002C13FA">
        <w:rPr>
          <w:b/>
          <w:bCs/>
        </w:rPr>
        <w:t xml:space="preserve"> </w:t>
      </w:r>
      <w:r>
        <w:rPr>
          <w:b/>
          <w:bCs/>
        </w:rPr>
        <w:t xml:space="preserve">             </w:t>
      </w:r>
      <w:r>
        <w:t xml:space="preserve">All assignments are </w:t>
      </w:r>
      <w:proofErr w:type="gramStart"/>
      <w:r>
        <w:t>pass</w:t>
      </w:r>
      <w:proofErr w:type="gramEnd"/>
      <w:r>
        <w:t xml:space="preserve">/redo to </w:t>
      </w:r>
      <w:proofErr w:type="gramStart"/>
      <w:r>
        <w:t>a satisfactory</w:t>
      </w:r>
      <w:proofErr w:type="gramEnd"/>
      <w:r>
        <w:t xml:space="preserve"> completion. You cannot turn in a level’s assignment until previous </w:t>
      </w:r>
      <w:proofErr w:type="gramStart"/>
      <w:r>
        <w:t>levels</w:t>
      </w:r>
      <w:proofErr w:type="gramEnd"/>
      <w:r>
        <w:t xml:space="preserve"> assignments are stamped and passed.</w:t>
      </w:r>
    </w:p>
    <w:p w14:paraId="2735E524" w14:textId="77777777" w:rsidR="00B779EA" w:rsidRDefault="00B779EA" w:rsidP="00B779EA">
      <w:pPr>
        <w:tabs>
          <w:tab w:val="left" w:pos="2520"/>
          <w:tab w:val="left" w:pos="7799"/>
          <w:tab w:val="left" w:pos="9361"/>
        </w:tabs>
        <w:ind w:left="2160" w:hanging="2160"/>
        <w:rPr>
          <w:b/>
          <w:sz w:val="22"/>
          <w:szCs w:val="22"/>
        </w:rPr>
      </w:pPr>
    </w:p>
    <w:p w14:paraId="59A45312" w14:textId="77777777" w:rsidR="00B779EA" w:rsidRDefault="00B779EA" w:rsidP="00B779EA">
      <w:pPr>
        <w:pStyle w:val="BodyTextIndent3"/>
        <w:tabs>
          <w:tab w:val="left" w:pos="2160"/>
        </w:tabs>
        <w:ind w:left="0"/>
      </w:pPr>
      <w:r>
        <w:tab/>
      </w:r>
    </w:p>
    <w:p w14:paraId="1013ADD6" w14:textId="0D12EA5E" w:rsidR="00B779EA" w:rsidRDefault="00B779EA" w:rsidP="00B779EA">
      <w:pPr>
        <w:ind w:left="2160" w:hanging="2160"/>
        <w:rPr>
          <w:sz w:val="22"/>
          <w:szCs w:val="22"/>
        </w:rPr>
      </w:pPr>
      <w:r w:rsidRPr="00AF3FE7">
        <w:rPr>
          <w:b/>
          <w:color w:val="000000"/>
          <w:sz w:val="22"/>
          <w:szCs w:val="22"/>
        </w:rPr>
        <w:t>Grading Scale:</w:t>
      </w:r>
      <w:r>
        <w:rPr>
          <w:color w:val="000000"/>
          <w:sz w:val="22"/>
          <w:szCs w:val="22"/>
        </w:rPr>
        <w:tab/>
      </w:r>
      <w:r>
        <w:rPr>
          <w:sz w:val="22"/>
          <w:szCs w:val="22"/>
        </w:rPr>
        <w:t xml:space="preserve">Upon successfully passing assignments, you can earn a “C” by successfully passing the MLA paper, a “B” for successfully passing the APA paper. An “A” for successfully passing a </w:t>
      </w:r>
      <w:proofErr w:type="spellStart"/>
      <w:r w:rsidR="007679C3">
        <w:rPr>
          <w:sz w:val="22"/>
          <w:szCs w:val="22"/>
        </w:rPr>
        <w:t>powerpoint</w:t>
      </w:r>
      <w:proofErr w:type="spellEnd"/>
      <w:r w:rsidR="007679C3">
        <w:rPr>
          <w:sz w:val="22"/>
          <w:szCs w:val="22"/>
        </w:rPr>
        <w:t xml:space="preserve"> </w:t>
      </w:r>
      <w:proofErr w:type="spellStart"/>
      <w:r w:rsidR="00DA0F1C">
        <w:rPr>
          <w:sz w:val="22"/>
          <w:szCs w:val="22"/>
        </w:rPr>
        <w:t>pitchdeck</w:t>
      </w:r>
      <w:proofErr w:type="spellEnd"/>
      <w:r>
        <w:rPr>
          <w:sz w:val="22"/>
          <w:szCs w:val="22"/>
        </w:rPr>
        <w:t xml:space="preserve"> </w:t>
      </w:r>
      <w:r w:rsidR="00DA0F1C">
        <w:rPr>
          <w:sz w:val="22"/>
          <w:szCs w:val="22"/>
        </w:rPr>
        <w:t xml:space="preserve">covering </w:t>
      </w:r>
      <w:r>
        <w:rPr>
          <w:sz w:val="22"/>
          <w:szCs w:val="22"/>
        </w:rPr>
        <w:t>the MLA</w:t>
      </w:r>
      <w:r w:rsidR="00DA0F1C">
        <w:rPr>
          <w:sz w:val="22"/>
          <w:szCs w:val="22"/>
        </w:rPr>
        <w:t xml:space="preserve"> paper</w:t>
      </w:r>
      <w:r>
        <w:rPr>
          <w:sz w:val="22"/>
          <w:szCs w:val="22"/>
        </w:rPr>
        <w:t xml:space="preserve">. </w:t>
      </w:r>
      <w:r w:rsidRPr="002D2515">
        <w:rPr>
          <w:sz w:val="22"/>
          <w:szCs w:val="22"/>
          <w:highlight w:val="yellow"/>
        </w:rPr>
        <w:t xml:space="preserve">No </w:t>
      </w:r>
      <w:proofErr w:type="gramStart"/>
      <w:r>
        <w:rPr>
          <w:sz w:val="22"/>
          <w:szCs w:val="22"/>
          <w:highlight w:val="yellow"/>
        </w:rPr>
        <w:t>level’s</w:t>
      </w:r>
      <w:proofErr w:type="gramEnd"/>
      <w:r>
        <w:rPr>
          <w:sz w:val="22"/>
          <w:szCs w:val="22"/>
          <w:highlight w:val="yellow"/>
        </w:rPr>
        <w:t xml:space="preserve"> </w:t>
      </w:r>
      <w:r w:rsidRPr="002D2515">
        <w:rPr>
          <w:sz w:val="22"/>
          <w:szCs w:val="22"/>
          <w:highlight w:val="yellow"/>
        </w:rPr>
        <w:t xml:space="preserve">assignment in the course may be turned in for credit until the previous </w:t>
      </w:r>
      <w:r>
        <w:rPr>
          <w:sz w:val="22"/>
          <w:szCs w:val="22"/>
          <w:highlight w:val="yellow"/>
        </w:rPr>
        <w:t xml:space="preserve">level’s </w:t>
      </w:r>
      <w:r w:rsidRPr="002D2515">
        <w:rPr>
          <w:sz w:val="22"/>
          <w:szCs w:val="22"/>
          <w:highlight w:val="yellow"/>
        </w:rPr>
        <w:t>assignment has been passed.</w:t>
      </w:r>
      <w:r>
        <w:rPr>
          <w:sz w:val="22"/>
          <w:szCs w:val="22"/>
        </w:rPr>
        <w:t xml:space="preserve"> </w:t>
      </w:r>
    </w:p>
    <w:p w14:paraId="1103C0D4" w14:textId="2F024C7C" w:rsidR="00DA0F1C" w:rsidRPr="00D32E8E" w:rsidRDefault="00DA0F1C" w:rsidP="00DA0F1C">
      <w:pPr>
        <w:ind w:left="2160"/>
        <w:rPr>
          <w:bCs/>
          <w:sz w:val="22"/>
          <w:szCs w:val="22"/>
          <w:lang w:val="fr-FR"/>
        </w:rPr>
      </w:pPr>
      <w:proofErr w:type="spellStart"/>
      <w:proofErr w:type="gramStart"/>
      <w:r w:rsidRPr="00D32E8E">
        <w:rPr>
          <w:bCs/>
          <w:color w:val="000000"/>
          <w:sz w:val="22"/>
          <w:szCs w:val="22"/>
          <w:lang w:val="fr-FR"/>
        </w:rPr>
        <w:t>Scale</w:t>
      </w:r>
      <w:proofErr w:type="spellEnd"/>
      <w:r w:rsidRPr="00D32E8E">
        <w:rPr>
          <w:bCs/>
          <w:color w:val="000000"/>
          <w:sz w:val="22"/>
          <w:szCs w:val="22"/>
          <w:lang w:val="fr-FR"/>
        </w:rPr>
        <w:t>:</w:t>
      </w:r>
      <w:proofErr w:type="gramEnd"/>
      <w:r w:rsidRPr="00D32E8E">
        <w:rPr>
          <w:bCs/>
          <w:color w:val="000000"/>
          <w:sz w:val="22"/>
          <w:szCs w:val="22"/>
          <w:lang w:val="fr-FR"/>
        </w:rPr>
        <w:t xml:space="preserve"> A=900-</w:t>
      </w:r>
      <w:r w:rsidRPr="00D32E8E">
        <w:rPr>
          <w:bCs/>
          <w:sz w:val="22"/>
          <w:szCs w:val="22"/>
          <w:lang w:val="fr-FR"/>
        </w:rPr>
        <w:t xml:space="preserve">1000, B= 800-899, C= 700-799, D= 600-699, F=500-599 </w:t>
      </w:r>
    </w:p>
    <w:p w14:paraId="78A466AA" w14:textId="56037214" w:rsidR="00DA0F1C" w:rsidRPr="00D32E8E" w:rsidRDefault="00DA0F1C" w:rsidP="00B779EA">
      <w:pPr>
        <w:ind w:left="2160" w:hanging="2160"/>
        <w:rPr>
          <w:b/>
          <w:color w:val="000000"/>
          <w:sz w:val="22"/>
          <w:szCs w:val="22"/>
          <w:lang w:val="fr-FR"/>
        </w:rPr>
      </w:pPr>
      <w:r w:rsidRPr="00D32E8E">
        <w:rPr>
          <w:b/>
          <w:color w:val="000000"/>
          <w:sz w:val="22"/>
          <w:szCs w:val="22"/>
          <w:lang w:val="fr-FR"/>
        </w:rPr>
        <w:tab/>
      </w:r>
    </w:p>
    <w:p w14:paraId="5C4E8593" w14:textId="0F58EA52" w:rsidR="00DA0F1C" w:rsidRPr="00D32E8E" w:rsidRDefault="00DA0F1C" w:rsidP="00B779EA">
      <w:pPr>
        <w:ind w:left="2160" w:hanging="2160"/>
        <w:rPr>
          <w:sz w:val="22"/>
          <w:szCs w:val="22"/>
          <w:lang w:val="fr-FR"/>
        </w:rPr>
      </w:pPr>
      <w:r w:rsidRPr="00D32E8E">
        <w:rPr>
          <w:sz w:val="22"/>
          <w:szCs w:val="22"/>
          <w:lang w:val="fr-FR"/>
        </w:rPr>
        <w:tab/>
        <w:t>Micro apps quiz</w:t>
      </w:r>
      <w:r w:rsidRPr="00D32E8E">
        <w:rPr>
          <w:sz w:val="22"/>
          <w:szCs w:val="22"/>
          <w:lang w:val="fr-FR"/>
        </w:rPr>
        <w:tab/>
      </w:r>
      <w:r w:rsidRPr="00D32E8E">
        <w:rPr>
          <w:sz w:val="22"/>
          <w:szCs w:val="22"/>
          <w:lang w:val="fr-FR"/>
        </w:rPr>
        <w:tab/>
      </w:r>
      <w:r w:rsidRPr="00D32E8E">
        <w:rPr>
          <w:sz w:val="22"/>
          <w:szCs w:val="22"/>
          <w:lang w:val="fr-FR"/>
        </w:rPr>
        <w:tab/>
      </w:r>
      <w:r w:rsidRPr="00D32E8E">
        <w:rPr>
          <w:sz w:val="22"/>
          <w:szCs w:val="22"/>
          <w:lang w:val="fr-FR"/>
        </w:rPr>
        <w:tab/>
        <w:t>50</w:t>
      </w:r>
    </w:p>
    <w:p w14:paraId="703702D1" w14:textId="19422937" w:rsidR="00DA0F1C" w:rsidRDefault="00DA0F1C" w:rsidP="00DA0F1C">
      <w:pPr>
        <w:ind w:left="2160"/>
        <w:rPr>
          <w:sz w:val="22"/>
          <w:szCs w:val="22"/>
        </w:rPr>
      </w:pPr>
      <w:r>
        <w:rPr>
          <w:sz w:val="22"/>
          <w:szCs w:val="22"/>
        </w:rPr>
        <w:t>Formatting</w:t>
      </w:r>
      <w:r>
        <w:rPr>
          <w:sz w:val="22"/>
          <w:szCs w:val="22"/>
        </w:rPr>
        <w:tab/>
      </w:r>
      <w:r>
        <w:rPr>
          <w:sz w:val="22"/>
          <w:szCs w:val="22"/>
        </w:rPr>
        <w:tab/>
      </w:r>
      <w:r>
        <w:rPr>
          <w:sz w:val="22"/>
          <w:szCs w:val="22"/>
        </w:rPr>
        <w:tab/>
      </w:r>
      <w:r>
        <w:rPr>
          <w:sz w:val="22"/>
          <w:szCs w:val="22"/>
        </w:rPr>
        <w:tab/>
        <w:t>50</w:t>
      </w:r>
    </w:p>
    <w:p w14:paraId="125A8AE2" w14:textId="45EA9933" w:rsidR="00DA0F1C" w:rsidRDefault="00DA0F1C" w:rsidP="00B779EA">
      <w:pPr>
        <w:ind w:left="2160" w:hanging="2160"/>
        <w:rPr>
          <w:sz w:val="22"/>
          <w:szCs w:val="22"/>
        </w:rPr>
      </w:pPr>
      <w:r>
        <w:rPr>
          <w:sz w:val="22"/>
          <w:szCs w:val="22"/>
        </w:rPr>
        <w:tab/>
        <w:t>Mini-research 1</w:t>
      </w:r>
      <w:r>
        <w:rPr>
          <w:sz w:val="22"/>
          <w:szCs w:val="22"/>
        </w:rPr>
        <w:tab/>
      </w:r>
      <w:r>
        <w:rPr>
          <w:sz w:val="22"/>
          <w:szCs w:val="22"/>
        </w:rPr>
        <w:tab/>
      </w:r>
      <w:r>
        <w:rPr>
          <w:sz w:val="22"/>
          <w:szCs w:val="22"/>
        </w:rPr>
        <w:tab/>
      </w:r>
      <w:r>
        <w:rPr>
          <w:sz w:val="22"/>
          <w:szCs w:val="22"/>
        </w:rPr>
        <w:tab/>
        <w:t>50</w:t>
      </w:r>
    </w:p>
    <w:p w14:paraId="2E02D414" w14:textId="09CDBC57" w:rsidR="00DA0F1C" w:rsidRDefault="00DA0F1C" w:rsidP="00B779EA">
      <w:pPr>
        <w:ind w:left="2160" w:hanging="2160"/>
        <w:rPr>
          <w:sz w:val="22"/>
          <w:szCs w:val="22"/>
        </w:rPr>
      </w:pPr>
      <w:r>
        <w:rPr>
          <w:sz w:val="22"/>
          <w:szCs w:val="22"/>
        </w:rPr>
        <w:tab/>
        <w:t>Mini-Research 2</w:t>
      </w:r>
      <w:r>
        <w:rPr>
          <w:sz w:val="22"/>
          <w:szCs w:val="22"/>
        </w:rPr>
        <w:tab/>
      </w:r>
      <w:r>
        <w:rPr>
          <w:sz w:val="22"/>
          <w:szCs w:val="22"/>
        </w:rPr>
        <w:tab/>
      </w:r>
      <w:r>
        <w:rPr>
          <w:sz w:val="22"/>
          <w:szCs w:val="22"/>
        </w:rPr>
        <w:tab/>
        <w:t>50</w:t>
      </w:r>
    </w:p>
    <w:p w14:paraId="01186AC3" w14:textId="2F20910D" w:rsidR="00DA0F1C" w:rsidRDefault="00DA0F1C" w:rsidP="00B779EA">
      <w:pPr>
        <w:ind w:left="2160" w:hanging="2160"/>
        <w:rPr>
          <w:sz w:val="22"/>
          <w:szCs w:val="22"/>
        </w:rPr>
      </w:pPr>
      <w:r>
        <w:rPr>
          <w:sz w:val="22"/>
          <w:szCs w:val="22"/>
        </w:rPr>
        <w:tab/>
        <w:t>Tracking sheet 1</w:t>
      </w:r>
      <w:r>
        <w:rPr>
          <w:sz w:val="22"/>
          <w:szCs w:val="22"/>
        </w:rPr>
        <w:tab/>
      </w:r>
      <w:r>
        <w:rPr>
          <w:sz w:val="22"/>
          <w:szCs w:val="22"/>
        </w:rPr>
        <w:tab/>
      </w:r>
      <w:r>
        <w:rPr>
          <w:sz w:val="22"/>
          <w:szCs w:val="22"/>
        </w:rPr>
        <w:tab/>
        <w:t>50</w:t>
      </w:r>
    </w:p>
    <w:p w14:paraId="65C7D0AD" w14:textId="2728C1D1" w:rsidR="00DA0F1C" w:rsidRDefault="00DA0F1C" w:rsidP="00DA0F1C">
      <w:pPr>
        <w:ind w:left="2160" w:hanging="2160"/>
        <w:rPr>
          <w:sz w:val="22"/>
          <w:szCs w:val="22"/>
        </w:rPr>
      </w:pPr>
      <w:r>
        <w:rPr>
          <w:sz w:val="22"/>
          <w:szCs w:val="22"/>
        </w:rPr>
        <w:tab/>
        <w:t>Tracking sheet 2</w:t>
      </w:r>
      <w:r>
        <w:rPr>
          <w:sz w:val="22"/>
          <w:szCs w:val="22"/>
        </w:rPr>
        <w:tab/>
      </w:r>
      <w:r>
        <w:rPr>
          <w:sz w:val="22"/>
          <w:szCs w:val="22"/>
        </w:rPr>
        <w:tab/>
      </w:r>
      <w:r>
        <w:rPr>
          <w:sz w:val="22"/>
          <w:szCs w:val="22"/>
        </w:rPr>
        <w:tab/>
        <w:t>50</w:t>
      </w:r>
    </w:p>
    <w:p w14:paraId="3D9D6D2A" w14:textId="04EF284A" w:rsidR="00DA0F1C" w:rsidRDefault="00DA0F1C" w:rsidP="00DA0F1C">
      <w:pPr>
        <w:ind w:left="2160" w:hanging="2160"/>
        <w:rPr>
          <w:sz w:val="22"/>
          <w:szCs w:val="22"/>
        </w:rPr>
      </w:pPr>
      <w:r>
        <w:rPr>
          <w:sz w:val="22"/>
          <w:szCs w:val="22"/>
        </w:rPr>
        <w:tab/>
        <w:t>Tracking sheet 3</w:t>
      </w:r>
      <w:r>
        <w:rPr>
          <w:sz w:val="22"/>
          <w:szCs w:val="22"/>
        </w:rPr>
        <w:tab/>
      </w:r>
      <w:r>
        <w:rPr>
          <w:sz w:val="22"/>
          <w:szCs w:val="22"/>
        </w:rPr>
        <w:tab/>
      </w:r>
      <w:r>
        <w:rPr>
          <w:sz w:val="22"/>
          <w:szCs w:val="22"/>
        </w:rPr>
        <w:tab/>
        <w:t>50</w:t>
      </w:r>
    </w:p>
    <w:p w14:paraId="5B71C8CF" w14:textId="63E8FF01" w:rsidR="00DA0F1C" w:rsidRDefault="00DA0F1C" w:rsidP="00DA0F1C">
      <w:pPr>
        <w:ind w:left="2160" w:hanging="2160"/>
        <w:rPr>
          <w:sz w:val="22"/>
          <w:szCs w:val="22"/>
        </w:rPr>
      </w:pPr>
      <w:r>
        <w:rPr>
          <w:sz w:val="22"/>
          <w:szCs w:val="22"/>
        </w:rPr>
        <w:tab/>
        <w:t>Tracking sheet 4</w:t>
      </w:r>
      <w:r>
        <w:rPr>
          <w:sz w:val="22"/>
          <w:szCs w:val="22"/>
        </w:rPr>
        <w:tab/>
      </w:r>
      <w:r>
        <w:rPr>
          <w:sz w:val="22"/>
          <w:szCs w:val="22"/>
        </w:rPr>
        <w:tab/>
      </w:r>
      <w:r>
        <w:rPr>
          <w:sz w:val="22"/>
          <w:szCs w:val="22"/>
        </w:rPr>
        <w:tab/>
        <w:t>50</w:t>
      </w:r>
      <w:r>
        <w:rPr>
          <w:sz w:val="22"/>
          <w:szCs w:val="22"/>
        </w:rPr>
        <w:tab/>
      </w:r>
    </w:p>
    <w:p w14:paraId="3731A443" w14:textId="5A011397" w:rsidR="00DA0F1C" w:rsidRDefault="00DA0F1C" w:rsidP="00DA0F1C">
      <w:pPr>
        <w:ind w:left="2160" w:hanging="2160"/>
        <w:rPr>
          <w:sz w:val="22"/>
          <w:szCs w:val="22"/>
        </w:rPr>
      </w:pPr>
      <w:r>
        <w:rPr>
          <w:sz w:val="22"/>
          <w:szCs w:val="22"/>
        </w:rPr>
        <w:tab/>
        <w:t>Tracking sheet 5</w:t>
      </w:r>
      <w:r>
        <w:rPr>
          <w:sz w:val="22"/>
          <w:szCs w:val="22"/>
        </w:rPr>
        <w:tab/>
      </w:r>
      <w:r>
        <w:rPr>
          <w:sz w:val="22"/>
          <w:szCs w:val="22"/>
        </w:rPr>
        <w:tab/>
      </w:r>
      <w:r>
        <w:rPr>
          <w:sz w:val="22"/>
          <w:szCs w:val="22"/>
        </w:rPr>
        <w:tab/>
        <w:t>50</w:t>
      </w:r>
    </w:p>
    <w:p w14:paraId="00DE7E6E" w14:textId="06097B5D" w:rsidR="00DA0F1C" w:rsidRDefault="00DA0F1C" w:rsidP="00DA0F1C">
      <w:pPr>
        <w:ind w:left="2160" w:hanging="2160"/>
        <w:rPr>
          <w:sz w:val="22"/>
          <w:szCs w:val="22"/>
        </w:rPr>
      </w:pPr>
      <w:r>
        <w:rPr>
          <w:sz w:val="22"/>
          <w:szCs w:val="22"/>
        </w:rPr>
        <w:tab/>
        <w:t xml:space="preserve">Annotated Bibliography </w:t>
      </w:r>
      <w:r>
        <w:rPr>
          <w:sz w:val="22"/>
          <w:szCs w:val="22"/>
        </w:rPr>
        <w:tab/>
      </w:r>
      <w:r>
        <w:rPr>
          <w:sz w:val="22"/>
          <w:szCs w:val="22"/>
        </w:rPr>
        <w:tab/>
        <w:t>100</w:t>
      </w:r>
    </w:p>
    <w:p w14:paraId="634F7ADE" w14:textId="23E2FD27" w:rsidR="00DA0F1C" w:rsidRDefault="00DA0F1C" w:rsidP="00DA0F1C">
      <w:pPr>
        <w:ind w:left="2160" w:hanging="2160"/>
        <w:rPr>
          <w:sz w:val="22"/>
          <w:szCs w:val="22"/>
        </w:rPr>
      </w:pPr>
      <w:r>
        <w:rPr>
          <w:sz w:val="22"/>
          <w:szCs w:val="22"/>
        </w:rPr>
        <w:tab/>
        <w:t>MLA paper</w:t>
      </w:r>
      <w:r>
        <w:rPr>
          <w:sz w:val="22"/>
          <w:szCs w:val="22"/>
        </w:rPr>
        <w:tab/>
      </w:r>
      <w:r>
        <w:rPr>
          <w:sz w:val="22"/>
          <w:szCs w:val="22"/>
        </w:rPr>
        <w:tab/>
      </w:r>
      <w:r>
        <w:rPr>
          <w:sz w:val="22"/>
          <w:szCs w:val="22"/>
        </w:rPr>
        <w:tab/>
      </w:r>
      <w:r>
        <w:rPr>
          <w:sz w:val="22"/>
          <w:szCs w:val="22"/>
        </w:rPr>
        <w:tab/>
        <w:t>200</w:t>
      </w:r>
    </w:p>
    <w:p w14:paraId="21B3F74C" w14:textId="678DE946" w:rsidR="00DA0F1C" w:rsidRDefault="00DA0F1C" w:rsidP="00DA0F1C">
      <w:pPr>
        <w:ind w:left="2160" w:hanging="2160"/>
        <w:rPr>
          <w:sz w:val="22"/>
          <w:szCs w:val="22"/>
        </w:rPr>
      </w:pPr>
      <w:r>
        <w:rPr>
          <w:sz w:val="22"/>
          <w:szCs w:val="22"/>
        </w:rPr>
        <w:lastRenderedPageBreak/>
        <w:tab/>
        <w:t>APA paper</w:t>
      </w:r>
      <w:r>
        <w:rPr>
          <w:sz w:val="22"/>
          <w:szCs w:val="22"/>
        </w:rPr>
        <w:tab/>
      </w:r>
      <w:r>
        <w:rPr>
          <w:sz w:val="22"/>
          <w:szCs w:val="22"/>
        </w:rPr>
        <w:tab/>
      </w:r>
      <w:r>
        <w:rPr>
          <w:sz w:val="22"/>
          <w:szCs w:val="22"/>
        </w:rPr>
        <w:tab/>
      </w:r>
      <w:r>
        <w:rPr>
          <w:sz w:val="22"/>
          <w:szCs w:val="22"/>
        </w:rPr>
        <w:tab/>
        <w:t>100</w:t>
      </w:r>
    </w:p>
    <w:p w14:paraId="3A19138D" w14:textId="5297DAA1" w:rsidR="00DA0F1C" w:rsidRDefault="00DA0F1C" w:rsidP="00DA0F1C">
      <w:pPr>
        <w:ind w:left="2160" w:hanging="2160"/>
        <w:rPr>
          <w:sz w:val="22"/>
          <w:szCs w:val="22"/>
        </w:rPr>
      </w:pPr>
      <w:r>
        <w:rPr>
          <w:sz w:val="22"/>
          <w:szCs w:val="22"/>
        </w:rPr>
        <w:tab/>
      </w:r>
      <w:r w:rsidR="00300530">
        <w:rPr>
          <w:sz w:val="22"/>
          <w:szCs w:val="22"/>
        </w:rPr>
        <w:t>Final Exam</w:t>
      </w:r>
      <w:r>
        <w:rPr>
          <w:sz w:val="22"/>
          <w:szCs w:val="22"/>
        </w:rPr>
        <w:tab/>
      </w:r>
      <w:r w:rsidR="00300530">
        <w:rPr>
          <w:sz w:val="22"/>
          <w:szCs w:val="22"/>
        </w:rPr>
        <w:tab/>
      </w:r>
      <w:r w:rsidR="00300530">
        <w:rPr>
          <w:sz w:val="22"/>
          <w:szCs w:val="22"/>
        </w:rPr>
        <w:tab/>
      </w:r>
      <w:r>
        <w:rPr>
          <w:sz w:val="22"/>
          <w:szCs w:val="22"/>
        </w:rPr>
        <w:tab/>
        <w:t>150</w:t>
      </w:r>
    </w:p>
    <w:p w14:paraId="19BDDF28" w14:textId="77777777" w:rsidR="00DA0F1C" w:rsidRDefault="00DA0F1C" w:rsidP="00B779EA">
      <w:pPr>
        <w:ind w:left="2160" w:hanging="2160"/>
        <w:rPr>
          <w:sz w:val="22"/>
          <w:szCs w:val="22"/>
        </w:rPr>
      </w:pPr>
    </w:p>
    <w:p w14:paraId="1FAF4FA3" w14:textId="77777777" w:rsidR="00DA0F1C" w:rsidRDefault="00DA0F1C" w:rsidP="00B779EA">
      <w:pPr>
        <w:ind w:left="2160" w:hanging="2160"/>
        <w:rPr>
          <w:sz w:val="22"/>
          <w:szCs w:val="22"/>
        </w:rPr>
      </w:pPr>
    </w:p>
    <w:p w14:paraId="3BD74264" w14:textId="3E9545C0" w:rsidR="00DA0F1C" w:rsidRDefault="00DA0F1C" w:rsidP="00B779EA">
      <w:pPr>
        <w:ind w:left="2160" w:hanging="2160"/>
        <w:rPr>
          <w:sz w:val="22"/>
          <w:szCs w:val="22"/>
        </w:rPr>
      </w:pPr>
      <w:r>
        <w:rPr>
          <w:sz w:val="22"/>
          <w:szCs w:val="22"/>
        </w:rPr>
        <w:tab/>
      </w:r>
    </w:p>
    <w:p w14:paraId="5E00AB7B" w14:textId="77777777" w:rsidR="00B779EA" w:rsidRDefault="00B779EA" w:rsidP="00B779EA">
      <w:pPr>
        <w:ind w:left="2160" w:hanging="2160"/>
        <w:rPr>
          <w:sz w:val="22"/>
          <w:szCs w:val="22"/>
        </w:rPr>
      </w:pPr>
    </w:p>
    <w:p w14:paraId="5ABF6520" w14:textId="77777777" w:rsidR="00B779EA" w:rsidRPr="00DC25D2" w:rsidRDefault="00B779EA" w:rsidP="00B779EA">
      <w:pPr>
        <w:rPr>
          <w:color w:val="000000"/>
          <w:sz w:val="16"/>
          <w:szCs w:val="16"/>
        </w:rPr>
      </w:pPr>
    </w:p>
    <w:p w14:paraId="7B97557D" w14:textId="77777777" w:rsidR="00B779EA" w:rsidRDefault="00B779EA" w:rsidP="00B779EA">
      <w:pPr>
        <w:ind w:left="2160" w:hanging="2160"/>
        <w:rPr>
          <w:sz w:val="22"/>
          <w:szCs w:val="22"/>
        </w:rPr>
      </w:pPr>
      <w:r w:rsidRPr="00AF3FE7">
        <w:rPr>
          <w:b/>
          <w:sz w:val="22"/>
          <w:szCs w:val="22"/>
        </w:rPr>
        <w:t>Withdrawal Policy</w:t>
      </w:r>
      <w:r>
        <w:rPr>
          <w:color w:val="000000"/>
          <w:sz w:val="22"/>
          <w:szCs w:val="22"/>
        </w:rPr>
        <w:tab/>
      </w:r>
      <w:r>
        <w:rPr>
          <w:sz w:val="22"/>
          <w:szCs w:val="22"/>
        </w:rPr>
        <w:t xml:space="preserve">Students may withdraw without academic penalty from any course by the established deadline. This will result in a grade of 'W' for the course and will not count against the </w:t>
      </w:r>
      <w:proofErr w:type="gramStart"/>
      <w:r>
        <w:rPr>
          <w:sz w:val="22"/>
          <w:szCs w:val="22"/>
        </w:rPr>
        <w:t>student's</w:t>
      </w:r>
      <w:proofErr w:type="gramEnd"/>
      <w:r>
        <w:rPr>
          <w:sz w:val="22"/>
          <w:szCs w:val="22"/>
        </w:rPr>
        <w:t xml:space="preserve"> GPA. Students will be permitted a maximum of two withdrawals per course. Upon the third attempt, the student WILL NOT be permitted to withdraw and will receive an earned grade for that course.</w:t>
      </w:r>
    </w:p>
    <w:p w14:paraId="77B78695" w14:textId="77777777" w:rsidR="00B779EA" w:rsidRDefault="00B779EA" w:rsidP="00B779EA">
      <w:pPr>
        <w:rPr>
          <w:b/>
          <w:sz w:val="22"/>
          <w:szCs w:val="22"/>
        </w:rPr>
      </w:pPr>
    </w:p>
    <w:p w14:paraId="56B2EACD" w14:textId="77777777" w:rsidR="00B779EA" w:rsidRPr="00DC25D2" w:rsidRDefault="00B779EA" w:rsidP="00B779EA">
      <w:pPr>
        <w:rPr>
          <w:sz w:val="16"/>
          <w:szCs w:val="16"/>
        </w:rPr>
      </w:pPr>
    </w:p>
    <w:p w14:paraId="28E6B13C" w14:textId="77777777" w:rsidR="00B779EA" w:rsidRDefault="00B779EA" w:rsidP="00B779EA">
      <w:pPr>
        <w:ind w:left="2160" w:hanging="2160"/>
        <w:rPr>
          <w:sz w:val="22"/>
          <w:szCs w:val="22"/>
        </w:rPr>
      </w:pPr>
      <w:r w:rsidRPr="002F5E0B">
        <w:rPr>
          <w:b/>
          <w:sz w:val="22"/>
          <w:szCs w:val="22"/>
        </w:rPr>
        <w:t>Incompletes</w:t>
      </w:r>
      <w:r>
        <w:rPr>
          <w:sz w:val="22"/>
          <w:szCs w:val="22"/>
        </w:rPr>
        <w:tab/>
        <w:t>Incompletes are ONLY given for those who have at least successfully passed the MLA paper.</w:t>
      </w:r>
    </w:p>
    <w:p w14:paraId="352A20D1" w14:textId="77777777" w:rsidR="00B779EA" w:rsidRDefault="00B779EA" w:rsidP="00B779EA">
      <w:pPr>
        <w:ind w:left="2160" w:hanging="2160"/>
        <w:rPr>
          <w:sz w:val="22"/>
          <w:szCs w:val="22"/>
        </w:rPr>
      </w:pPr>
    </w:p>
    <w:p w14:paraId="2C39B97C" w14:textId="466B6D9C" w:rsidR="00B779EA" w:rsidRDefault="00B779EA" w:rsidP="00B779EA">
      <w:pPr>
        <w:ind w:left="2160" w:hanging="2160"/>
        <w:rPr>
          <w:sz w:val="22"/>
          <w:szCs w:val="22"/>
          <w:highlight w:val="yellow"/>
        </w:rPr>
      </w:pPr>
      <w:r>
        <w:rPr>
          <w:sz w:val="22"/>
          <w:szCs w:val="22"/>
        </w:rPr>
        <w:tab/>
      </w:r>
      <w:r w:rsidRPr="00527B90">
        <w:rPr>
          <w:sz w:val="22"/>
          <w:szCs w:val="22"/>
          <w:highlight w:val="yellow"/>
        </w:rPr>
        <w:t xml:space="preserve">You MUST </w:t>
      </w:r>
      <w:r>
        <w:rPr>
          <w:sz w:val="22"/>
          <w:szCs w:val="22"/>
          <w:highlight w:val="yellow"/>
        </w:rPr>
        <w:t xml:space="preserve">successfully complete the MLA research </w:t>
      </w:r>
      <w:r w:rsidRPr="00527B90">
        <w:rPr>
          <w:sz w:val="22"/>
          <w:szCs w:val="22"/>
          <w:highlight w:val="yellow"/>
        </w:rPr>
        <w:t>paper</w:t>
      </w:r>
      <w:r>
        <w:rPr>
          <w:sz w:val="22"/>
          <w:szCs w:val="22"/>
          <w:highlight w:val="yellow"/>
        </w:rPr>
        <w:t xml:space="preserve"> to obtain a passing grade of C or higher in this course</w:t>
      </w:r>
      <w:r w:rsidRPr="00527B90">
        <w:rPr>
          <w:sz w:val="22"/>
          <w:szCs w:val="22"/>
          <w:highlight w:val="yellow"/>
        </w:rPr>
        <w:t xml:space="preserve">. If you </w:t>
      </w:r>
      <w:r>
        <w:rPr>
          <w:sz w:val="22"/>
          <w:szCs w:val="22"/>
          <w:highlight w:val="yellow"/>
        </w:rPr>
        <w:t xml:space="preserve">do not successfully pass the MLA paper, you will </w:t>
      </w:r>
      <w:r w:rsidRPr="00527B90">
        <w:rPr>
          <w:sz w:val="22"/>
          <w:szCs w:val="22"/>
          <w:highlight w:val="yellow"/>
        </w:rPr>
        <w:t xml:space="preserve">obtain </w:t>
      </w:r>
      <w:r>
        <w:rPr>
          <w:sz w:val="22"/>
          <w:szCs w:val="22"/>
          <w:highlight w:val="yellow"/>
        </w:rPr>
        <w:t>a</w:t>
      </w:r>
      <w:r w:rsidR="007679C3">
        <w:rPr>
          <w:sz w:val="22"/>
          <w:szCs w:val="22"/>
          <w:highlight w:val="yellow"/>
        </w:rPr>
        <w:t xml:space="preserve">t the highest a </w:t>
      </w:r>
      <w:r>
        <w:rPr>
          <w:sz w:val="22"/>
          <w:szCs w:val="22"/>
          <w:highlight w:val="yellow"/>
        </w:rPr>
        <w:t>D in the course</w:t>
      </w:r>
      <w:r w:rsidR="00300530">
        <w:rPr>
          <w:sz w:val="22"/>
          <w:szCs w:val="22"/>
          <w:highlight w:val="yellow"/>
        </w:rPr>
        <w:t xml:space="preserve"> if level 5 is passed by </w:t>
      </w:r>
      <w:proofErr w:type="gramStart"/>
      <w:r w:rsidR="00300530">
        <w:rPr>
          <w:sz w:val="22"/>
          <w:szCs w:val="22"/>
          <w:highlight w:val="yellow"/>
        </w:rPr>
        <w:t>end</w:t>
      </w:r>
      <w:proofErr w:type="gramEnd"/>
      <w:r w:rsidR="00300530">
        <w:rPr>
          <w:sz w:val="22"/>
          <w:szCs w:val="22"/>
          <w:highlight w:val="yellow"/>
        </w:rPr>
        <w:t xml:space="preserve"> of term</w:t>
      </w:r>
      <w:r>
        <w:rPr>
          <w:sz w:val="22"/>
          <w:szCs w:val="22"/>
          <w:highlight w:val="yellow"/>
        </w:rPr>
        <w:t xml:space="preserve">. </w:t>
      </w:r>
    </w:p>
    <w:p w14:paraId="3D8D8F6E" w14:textId="77777777" w:rsidR="00B779EA" w:rsidRDefault="00B779EA" w:rsidP="00B779EA">
      <w:pPr>
        <w:ind w:left="2880" w:hanging="2880"/>
        <w:rPr>
          <w:sz w:val="16"/>
          <w:szCs w:val="22"/>
        </w:rPr>
      </w:pPr>
    </w:p>
    <w:p w14:paraId="7AC45070" w14:textId="77777777" w:rsidR="00B779EA" w:rsidRDefault="00B779EA" w:rsidP="00B779EA">
      <w:pPr>
        <w:ind w:left="2160" w:hanging="2160"/>
        <w:rPr>
          <w:szCs w:val="22"/>
        </w:rPr>
      </w:pPr>
      <w:r w:rsidRPr="000F528F">
        <w:rPr>
          <w:b/>
        </w:rPr>
        <w:t>Late Papers</w:t>
      </w:r>
      <w:r w:rsidRPr="000F528F">
        <w:tab/>
      </w:r>
      <w:r>
        <w:t xml:space="preserve">While there are no deadlines for turning in assignments, the course has a deadline </w:t>
      </w:r>
      <w:proofErr w:type="gramStart"/>
      <w:r>
        <w:t>of</w:t>
      </w:r>
      <w:proofErr w:type="gramEnd"/>
      <w:r>
        <w:t xml:space="preserve"> the last week of classes before Exam Week. No assignment may be turned in until previous assignments have been passed, and no assignment may be turned in during exam week except the Final Exam. </w:t>
      </w:r>
    </w:p>
    <w:p w14:paraId="584EE4F4" w14:textId="77777777" w:rsidR="00B779EA" w:rsidRPr="002B7E01" w:rsidRDefault="00B779EA" w:rsidP="00B779EA">
      <w:pPr>
        <w:ind w:left="2160"/>
        <w:rPr>
          <w:sz w:val="22"/>
          <w:szCs w:val="22"/>
        </w:rPr>
      </w:pPr>
    </w:p>
    <w:p w14:paraId="65B23FAD" w14:textId="77777777" w:rsidR="00B779EA" w:rsidRPr="00276BBA" w:rsidRDefault="00B779EA" w:rsidP="00B779EA">
      <w:r w:rsidRPr="00276BBA">
        <w:rPr>
          <w:b/>
        </w:rPr>
        <w:t>Changes</w:t>
      </w:r>
      <w:r w:rsidRPr="00276BBA">
        <w:tab/>
      </w:r>
      <w:r w:rsidRPr="00276BBA">
        <w:tab/>
        <w:t xml:space="preserve">Syllabus and schedule </w:t>
      </w:r>
      <w:proofErr w:type="gramStart"/>
      <w:r w:rsidRPr="00276BBA">
        <w:t>is</w:t>
      </w:r>
      <w:proofErr w:type="gramEnd"/>
      <w:r w:rsidRPr="00276BBA">
        <w:t xml:space="preserve"> subject to change</w:t>
      </w:r>
    </w:p>
    <w:p w14:paraId="0241C44A" w14:textId="77777777" w:rsidR="00B779EA" w:rsidRDefault="00B779EA" w:rsidP="00B779EA">
      <w:pPr>
        <w:rPr>
          <w:b/>
          <w:sz w:val="22"/>
          <w:szCs w:val="22"/>
        </w:rPr>
      </w:pPr>
    </w:p>
    <w:p w14:paraId="30130718" w14:textId="6503FFA7" w:rsidR="007046A5" w:rsidRDefault="007046A5" w:rsidP="007046A5">
      <w:pPr>
        <w:rPr>
          <w:sz w:val="22"/>
        </w:rPr>
      </w:pPr>
    </w:p>
    <w:p w14:paraId="6573A4FF" w14:textId="77777777" w:rsidR="007046A5" w:rsidRPr="007046A5" w:rsidRDefault="007046A5" w:rsidP="007046A5">
      <w:pPr>
        <w:rPr>
          <w:sz w:val="22"/>
        </w:rPr>
      </w:pPr>
    </w:p>
    <w:p w14:paraId="0AF76F73" w14:textId="77777777" w:rsidR="00892F38" w:rsidRPr="000E69E3" w:rsidRDefault="00892F38" w:rsidP="00892F38">
      <w:pPr>
        <w:rPr>
          <w:sz w:val="20"/>
          <w:szCs w:val="20"/>
        </w:rPr>
      </w:pPr>
    </w:p>
    <w:p w14:paraId="208DCA18" w14:textId="77777777" w:rsidR="007046A5" w:rsidRDefault="007046A5" w:rsidP="007046A5">
      <w:pPr>
        <w:ind w:left="1440"/>
        <w:rPr>
          <w:b/>
          <w:bCs/>
        </w:rPr>
      </w:pPr>
      <w:r>
        <w:rPr>
          <w:b/>
          <w:bCs/>
        </w:rPr>
        <w:t>The following information is mandated by the college to be in all syllabi</w:t>
      </w:r>
    </w:p>
    <w:p w14:paraId="517B4FF7" w14:textId="7A8EAD11" w:rsidR="00892F38" w:rsidRDefault="00892F38" w:rsidP="00892F38"/>
    <w:p w14:paraId="4E9267C6" w14:textId="61A407D8" w:rsidR="007046A5" w:rsidRDefault="007046A5" w:rsidP="00892F38"/>
    <w:p w14:paraId="6CCDDF67" w14:textId="31006EE0" w:rsidR="007046A5" w:rsidRDefault="007046A5" w:rsidP="00892F38"/>
    <w:p w14:paraId="78AA55F9" w14:textId="77777777" w:rsidR="007046A5" w:rsidRPr="00892F38" w:rsidRDefault="007046A5" w:rsidP="00892F38"/>
    <w:p w14:paraId="02B7919F" w14:textId="77777777" w:rsidR="00892F38" w:rsidRPr="000F32FA" w:rsidRDefault="00892F38" w:rsidP="00892F38">
      <w:pPr>
        <w:pStyle w:val="Heading1"/>
        <w:spacing w:after="240" w:line="360" w:lineRule="auto"/>
        <w:jc w:val="center"/>
        <w:rPr>
          <w:b w:val="0"/>
          <w:sz w:val="50"/>
          <w:szCs w:val="50"/>
        </w:rPr>
      </w:pPr>
      <w:r w:rsidRPr="000F32FA">
        <w:rPr>
          <w:sz w:val="50"/>
          <w:szCs w:val="50"/>
        </w:rPr>
        <w:t>Syllabus Addendum</w:t>
      </w:r>
    </w:p>
    <w:p w14:paraId="575A40E6" w14:textId="77777777" w:rsidR="00892F38" w:rsidRDefault="00892F38" w:rsidP="00892F38">
      <w:pPr>
        <w:spacing w:after="240" w:line="360" w:lineRule="auto"/>
        <w:rPr>
          <w:b/>
          <w:color w:val="000000"/>
          <w:u w:color="000000"/>
        </w:rPr>
      </w:pPr>
      <w:r w:rsidRPr="00A16940">
        <w:rPr>
          <w:color w:val="000000"/>
          <w:u w:color="000000"/>
        </w:rPr>
        <w:t>Please click on the links below for important student information:</w:t>
      </w:r>
    </w:p>
    <w:p w14:paraId="3C78A3FB" w14:textId="77777777" w:rsidR="00892F38" w:rsidRDefault="00892F38" w:rsidP="00892F38">
      <w:pPr>
        <w:pStyle w:val="ListParagraph"/>
        <w:numPr>
          <w:ilvl w:val="0"/>
          <w:numId w:val="6"/>
        </w:numPr>
        <w:spacing w:after="240" w:line="360" w:lineRule="auto"/>
        <w:rPr>
          <w:b/>
          <w:color w:val="000000"/>
          <w:szCs w:val="24"/>
          <w:u w:color="000000"/>
        </w:rPr>
      </w:pPr>
      <w:hyperlink r:id="rId11" w:history="1">
        <w:r w:rsidRPr="00106BB0">
          <w:rPr>
            <w:rStyle w:val="Hyperlink"/>
            <w:szCs w:val="24"/>
          </w:rPr>
          <w:t>Academic and Administrative Appeal Process</w:t>
        </w:r>
      </w:hyperlink>
    </w:p>
    <w:p w14:paraId="7B37984A" w14:textId="77777777" w:rsidR="00892F38" w:rsidRDefault="00892F38" w:rsidP="00892F38">
      <w:pPr>
        <w:pStyle w:val="ListParagraph"/>
        <w:numPr>
          <w:ilvl w:val="0"/>
          <w:numId w:val="6"/>
        </w:numPr>
        <w:spacing w:after="240" w:line="360" w:lineRule="auto"/>
        <w:rPr>
          <w:b/>
          <w:color w:val="000000"/>
          <w:szCs w:val="24"/>
          <w:u w:color="000000"/>
        </w:rPr>
      </w:pPr>
      <w:hyperlink r:id="rId12" w:history="1">
        <w:r w:rsidRPr="009974C0">
          <w:rPr>
            <w:rStyle w:val="Hyperlink"/>
            <w:szCs w:val="24"/>
          </w:rPr>
          <w:t>Americans with Disabilities Act (ADA) and Section 504 (Subpart E)</w:t>
        </w:r>
      </w:hyperlink>
    </w:p>
    <w:p w14:paraId="1EDA535C" w14:textId="77777777" w:rsidR="00892F38" w:rsidRDefault="00892F38" w:rsidP="00892F38">
      <w:pPr>
        <w:pStyle w:val="ListParagraph"/>
        <w:numPr>
          <w:ilvl w:val="0"/>
          <w:numId w:val="6"/>
        </w:numPr>
        <w:spacing w:after="240" w:line="360" w:lineRule="auto"/>
        <w:rPr>
          <w:b/>
          <w:color w:val="000000"/>
          <w:szCs w:val="24"/>
          <w:u w:color="000000"/>
        </w:rPr>
      </w:pPr>
      <w:hyperlink r:id="rId13" w:history="1">
        <w:r w:rsidRPr="007006E9">
          <w:rPr>
            <w:rStyle w:val="Hyperlink"/>
            <w:szCs w:val="24"/>
          </w:rPr>
          <w:t>Computer Lab Usage</w:t>
        </w:r>
      </w:hyperlink>
    </w:p>
    <w:p w14:paraId="38BCA94B" w14:textId="77777777" w:rsidR="00892F38" w:rsidRDefault="00892F38" w:rsidP="00892F38">
      <w:pPr>
        <w:pStyle w:val="ListParagraph"/>
        <w:numPr>
          <w:ilvl w:val="0"/>
          <w:numId w:val="6"/>
        </w:numPr>
        <w:spacing w:after="240" w:line="360" w:lineRule="auto"/>
        <w:rPr>
          <w:b/>
          <w:color w:val="000000"/>
          <w:szCs w:val="24"/>
          <w:u w:color="000000"/>
        </w:rPr>
      </w:pPr>
      <w:hyperlink r:id="rId14" w:history="1">
        <w:r w:rsidRPr="00FB2940">
          <w:rPr>
            <w:rStyle w:val="Hyperlink"/>
            <w:szCs w:val="24"/>
          </w:rPr>
          <w:t>Coronavirus (COVID-19) Reporting &amp; Contact Tracing</w:t>
        </w:r>
      </w:hyperlink>
    </w:p>
    <w:p w14:paraId="38B776EA" w14:textId="77777777" w:rsidR="00892F38" w:rsidRDefault="00892F38" w:rsidP="00892F38">
      <w:pPr>
        <w:pStyle w:val="ListParagraph"/>
        <w:numPr>
          <w:ilvl w:val="0"/>
          <w:numId w:val="6"/>
        </w:numPr>
        <w:spacing w:after="240" w:line="360" w:lineRule="auto"/>
        <w:rPr>
          <w:b/>
          <w:color w:val="000000"/>
          <w:szCs w:val="24"/>
          <w:u w:color="000000"/>
        </w:rPr>
      </w:pPr>
      <w:hyperlink r:id="rId15" w:history="1">
        <w:r w:rsidRPr="006203CC">
          <w:rPr>
            <w:rStyle w:val="Hyperlink"/>
            <w:szCs w:val="24"/>
          </w:rPr>
          <w:t>COVID-19 Syllabus Statement</w:t>
        </w:r>
      </w:hyperlink>
    </w:p>
    <w:p w14:paraId="7159D296" w14:textId="77777777" w:rsidR="00892F38" w:rsidRDefault="00892F38" w:rsidP="00892F38">
      <w:pPr>
        <w:pStyle w:val="ListParagraph"/>
        <w:numPr>
          <w:ilvl w:val="0"/>
          <w:numId w:val="6"/>
        </w:numPr>
        <w:spacing w:after="240" w:line="360" w:lineRule="auto"/>
        <w:rPr>
          <w:b/>
          <w:color w:val="000000"/>
          <w:szCs w:val="24"/>
          <w:u w:color="000000"/>
        </w:rPr>
      </w:pPr>
      <w:hyperlink r:id="rId16" w:history="1">
        <w:proofErr w:type="spellStart"/>
        <w:r w:rsidRPr="002C4EF9">
          <w:rPr>
            <w:rStyle w:val="Hyperlink"/>
            <w:szCs w:val="24"/>
          </w:rPr>
          <w:t>EFSCares</w:t>
        </w:r>
        <w:proofErr w:type="spellEnd"/>
        <w:r w:rsidRPr="002C4EF9">
          <w:rPr>
            <w:rStyle w:val="Hyperlink"/>
            <w:szCs w:val="24"/>
          </w:rPr>
          <w:t xml:space="preserve"> Student Counseling</w:t>
        </w:r>
      </w:hyperlink>
    </w:p>
    <w:p w14:paraId="1DF0ADB2" w14:textId="77777777" w:rsidR="00892F38" w:rsidRDefault="00892F38" w:rsidP="00892F38">
      <w:pPr>
        <w:pStyle w:val="ListParagraph"/>
        <w:numPr>
          <w:ilvl w:val="0"/>
          <w:numId w:val="6"/>
        </w:numPr>
        <w:spacing w:after="240" w:line="360" w:lineRule="auto"/>
        <w:rPr>
          <w:b/>
          <w:color w:val="000000"/>
          <w:szCs w:val="24"/>
          <w:u w:color="000000"/>
        </w:rPr>
      </w:pPr>
      <w:hyperlink r:id="rId17" w:history="1">
        <w:r w:rsidRPr="003F3105">
          <w:rPr>
            <w:rStyle w:val="Hyperlink"/>
            <w:szCs w:val="24"/>
          </w:rPr>
          <w:t>EFSC Grading/Incomplete Policy</w:t>
        </w:r>
      </w:hyperlink>
    </w:p>
    <w:p w14:paraId="35443A0A" w14:textId="77777777" w:rsidR="00892F38" w:rsidRDefault="00892F38" w:rsidP="00892F38">
      <w:pPr>
        <w:pStyle w:val="ListParagraph"/>
        <w:numPr>
          <w:ilvl w:val="0"/>
          <w:numId w:val="6"/>
        </w:numPr>
        <w:spacing w:after="240" w:line="360" w:lineRule="auto"/>
        <w:rPr>
          <w:b/>
          <w:color w:val="000000"/>
          <w:szCs w:val="24"/>
          <w:u w:color="000000"/>
        </w:rPr>
      </w:pPr>
      <w:hyperlink r:id="rId18" w:history="1">
        <w:r w:rsidRPr="003D7614">
          <w:rPr>
            <w:rStyle w:val="Hyperlink"/>
            <w:szCs w:val="24"/>
          </w:rPr>
          <w:t>EFSC Proctored Exam Process</w:t>
        </w:r>
      </w:hyperlink>
    </w:p>
    <w:p w14:paraId="15736A33" w14:textId="77777777" w:rsidR="00892F38" w:rsidRDefault="00892F38" w:rsidP="00892F38">
      <w:pPr>
        <w:pStyle w:val="ListParagraph"/>
        <w:numPr>
          <w:ilvl w:val="0"/>
          <w:numId w:val="6"/>
        </w:numPr>
        <w:spacing w:after="240" w:line="360" w:lineRule="auto"/>
        <w:rPr>
          <w:b/>
          <w:color w:val="000000"/>
          <w:szCs w:val="24"/>
          <w:u w:color="000000"/>
        </w:rPr>
      </w:pPr>
      <w:hyperlink r:id="rId19" w:history="1">
        <w:r w:rsidRPr="00A87CC4">
          <w:rPr>
            <w:rStyle w:val="Hyperlink"/>
            <w:szCs w:val="24"/>
          </w:rPr>
          <w:t>EFSC Rules on Class Participation and Religious Observances</w:t>
        </w:r>
      </w:hyperlink>
    </w:p>
    <w:p w14:paraId="07BDF4D5" w14:textId="77777777" w:rsidR="00892F38" w:rsidRDefault="00892F38" w:rsidP="00892F38">
      <w:pPr>
        <w:pStyle w:val="ListParagraph"/>
        <w:numPr>
          <w:ilvl w:val="0"/>
          <w:numId w:val="6"/>
        </w:numPr>
        <w:spacing w:after="240" w:line="360" w:lineRule="auto"/>
        <w:rPr>
          <w:b/>
          <w:color w:val="000000"/>
          <w:szCs w:val="24"/>
          <w:u w:color="000000"/>
        </w:rPr>
      </w:pPr>
      <w:hyperlink r:id="rId20" w:history="1">
        <w:r w:rsidRPr="00977483">
          <w:rPr>
            <w:rStyle w:val="Hyperlink"/>
            <w:szCs w:val="24"/>
          </w:rPr>
          <w:t>FERPA</w:t>
        </w:r>
      </w:hyperlink>
    </w:p>
    <w:p w14:paraId="1D663BBD" w14:textId="77777777" w:rsidR="00892F38" w:rsidRDefault="00892F38" w:rsidP="00892F38">
      <w:pPr>
        <w:pStyle w:val="ListParagraph"/>
        <w:numPr>
          <w:ilvl w:val="0"/>
          <w:numId w:val="6"/>
        </w:numPr>
        <w:spacing w:after="240" w:line="360" w:lineRule="auto"/>
        <w:rPr>
          <w:b/>
          <w:color w:val="000000"/>
          <w:szCs w:val="24"/>
          <w:u w:color="000000"/>
        </w:rPr>
      </w:pPr>
      <w:hyperlink r:id="rId21" w:history="1">
        <w:r w:rsidRPr="00977483">
          <w:rPr>
            <w:rStyle w:val="Hyperlink"/>
            <w:szCs w:val="24"/>
          </w:rPr>
          <w:t>Financial Aid and Scholarships</w:t>
        </w:r>
      </w:hyperlink>
    </w:p>
    <w:p w14:paraId="760E8983" w14:textId="77777777" w:rsidR="00892F38" w:rsidRDefault="00892F38" w:rsidP="00892F38">
      <w:pPr>
        <w:pStyle w:val="ListParagraph"/>
        <w:numPr>
          <w:ilvl w:val="0"/>
          <w:numId w:val="6"/>
        </w:numPr>
        <w:spacing w:after="240" w:line="360" w:lineRule="auto"/>
        <w:rPr>
          <w:b/>
          <w:color w:val="000000"/>
          <w:szCs w:val="24"/>
          <w:u w:color="000000"/>
        </w:rPr>
      </w:pPr>
      <w:hyperlink r:id="rId22" w:history="1">
        <w:r w:rsidRPr="00DF1083">
          <w:rPr>
            <w:rStyle w:val="Hyperlink"/>
            <w:szCs w:val="24"/>
          </w:rPr>
          <w:t>Health, Safety, and Security</w:t>
        </w:r>
      </w:hyperlink>
    </w:p>
    <w:p w14:paraId="26BE6E36" w14:textId="77777777" w:rsidR="00892F38" w:rsidRDefault="00892F38" w:rsidP="00892F38">
      <w:pPr>
        <w:pStyle w:val="ListParagraph"/>
        <w:numPr>
          <w:ilvl w:val="0"/>
          <w:numId w:val="6"/>
        </w:numPr>
        <w:spacing w:after="240" w:line="360" w:lineRule="auto"/>
        <w:rPr>
          <w:b/>
          <w:color w:val="000000"/>
          <w:szCs w:val="24"/>
          <w:u w:color="000000"/>
        </w:rPr>
      </w:pPr>
      <w:hyperlink r:id="rId23" w:history="1">
        <w:r w:rsidRPr="00A86A82">
          <w:rPr>
            <w:rStyle w:val="Hyperlink"/>
            <w:szCs w:val="24"/>
          </w:rPr>
          <w:t>Office of Undergraduate Research (OUR)</w:t>
        </w:r>
      </w:hyperlink>
    </w:p>
    <w:p w14:paraId="7296DEC3" w14:textId="77777777" w:rsidR="00892F38" w:rsidRDefault="00892F38" w:rsidP="00892F38">
      <w:pPr>
        <w:pStyle w:val="ListParagraph"/>
        <w:numPr>
          <w:ilvl w:val="0"/>
          <w:numId w:val="6"/>
        </w:numPr>
        <w:spacing w:after="240" w:line="360" w:lineRule="auto"/>
        <w:rPr>
          <w:b/>
          <w:color w:val="000000"/>
          <w:szCs w:val="24"/>
          <w:u w:color="000000"/>
        </w:rPr>
      </w:pPr>
      <w:hyperlink r:id="rId24" w:history="1">
        <w:r w:rsidRPr="00E965FC">
          <w:rPr>
            <w:rStyle w:val="Hyperlink"/>
            <w:szCs w:val="24"/>
          </w:rPr>
          <w:t>Sexual Misconduct and Title IX</w:t>
        </w:r>
      </w:hyperlink>
    </w:p>
    <w:p w14:paraId="20ECD42E" w14:textId="77777777" w:rsidR="00892F38" w:rsidRDefault="00892F38" w:rsidP="00892F38">
      <w:pPr>
        <w:pStyle w:val="ListParagraph"/>
        <w:numPr>
          <w:ilvl w:val="0"/>
          <w:numId w:val="6"/>
        </w:numPr>
        <w:spacing w:after="240" w:line="360" w:lineRule="auto"/>
        <w:rPr>
          <w:b/>
          <w:color w:val="000000"/>
          <w:szCs w:val="24"/>
          <w:u w:color="000000"/>
        </w:rPr>
      </w:pPr>
      <w:hyperlink r:id="rId25" w:history="1">
        <w:r w:rsidRPr="00D87A45">
          <w:rPr>
            <w:rStyle w:val="Hyperlink"/>
            <w:szCs w:val="24"/>
          </w:rPr>
          <w:t>Standards of Academic Progress</w:t>
        </w:r>
      </w:hyperlink>
    </w:p>
    <w:p w14:paraId="3894AD92" w14:textId="64BE5933" w:rsidR="00464B61" w:rsidRDefault="00892F38" w:rsidP="00892F38">
      <w:pPr>
        <w:pStyle w:val="Heading1"/>
        <w:spacing w:after="240" w:line="360" w:lineRule="auto"/>
        <w:jc w:val="center"/>
        <w:rPr>
          <w:rStyle w:val="Hyperlink"/>
        </w:rPr>
      </w:pPr>
      <w:hyperlink r:id="rId26" w:history="1">
        <w:r w:rsidRPr="009E1181">
          <w:rPr>
            <w:rStyle w:val="Hyperlink"/>
          </w:rPr>
          <w:t xml:space="preserve">Student Access </w:t>
        </w:r>
        <w:proofErr w:type="gramStart"/>
        <w:r w:rsidRPr="009E1181">
          <w:rPr>
            <w:rStyle w:val="Hyperlink"/>
          </w:rPr>
          <w:t>for</w:t>
        </w:r>
        <w:proofErr w:type="gramEnd"/>
        <w:r w:rsidRPr="009E1181">
          <w:rPr>
            <w:rStyle w:val="Hyperlink"/>
          </w:rPr>
          <w:t xml:space="preserve"> Improved Learning (SAIL)</w:t>
        </w:r>
      </w:hyperlink>
    </w:p>
    <w:p w14:paraId="2C7A6CCA" w14:textId="77777777" w:rsidR="007B2FCD" w:rsidRPr="007B2FCD" w:rsidRDefault="007B2FCD" w:rsidP="007B2FCD">
      <w:pPr>
        <w:shd w:val="clear" w:color="auto" w:fill="FFFFFF"/>
        <w:rPr>
          <w:color w:val="000000"/>
          <w:sz w:val="27"/>
          <w:szCs w:val="27"/>
        </w:rPr>
      </w:pPr>
      <w:r w:rsidRPr="007B2FCD">
        <w:rPr>
          <w:color w:val="000000"/>
          <w:sz w:val="27"/>
          <w:szCs w:val="27"/>
        </w:rPr>
        <w:t>SAIL (Student Access for Improved Learning): Include the following statement either verbatim or modified as needed. This statement was approved by the Academic Affairs Council in 2018.</w:t>
      </w:r>
    </w:p>
    <w:p w14:paraId="6FAC517B" w14:textId="77777777" w:rsidR="007B2FCD" w:rsidRPr="007B2FCD" w:rsidRDefault="007B2FCD" w:rsidP="007B2FCD">
      <w:pPr>
        <w:shd w:val="clear" w:color="auto" w:fill="FFFFFF"/>
        <w:rPr>
          <w:color w:val="000000"/>
          <w:sz w:val="27"/>
          <w:szCs w:val="27"/>
        </w:rPr>
      </w:pPr>
      <w:r w:rsidRPr="007B2FCD">
        <w:rPr>
          <w:color w:val="000000"/>
          <w:sz w:val="27"/>
          <w:szCs w:val="27"/>
        </w:rPr>
        <w:t>Inform Your Instructor of Any Accommodations Needed</w:t>
      </w:r>
    </w:p>
    <w:p w14:paraId="40BEBC31" w14:textId="77777777" w:rsidR="007B2FCD" w:rsidRPr="007B2FCD" w:rsidRDefault="007B2FCD" w:rsidP="007B2FCD">
      <w:pPr>
        <w:shd w:val="clear" w:color="auto" w:fill="FFFFFF"/>
        <w:rPr>
          <w:color w:val="000000"/>
          <w:sz w:val="27"/>
          <w:szCs w:val="27"/>
        </w:rPr>
      </w:pPr>
      <w:r w:rsidRPr="007B2FCD">
        <w:rPr>
          <w:color w:val="000000"/>
          <w:sz w:val="27"/>
          <w:szCs w:val="27"/>
        </w:rPr>
        <w:t>EFSC has the responsibility to ensure that all students have appropriate access to course material and the college will work with students to provide an equal, effective, and inclusive opportunity for participation in all courses. If you encounter any issues accessing, hearing, viewing or interacting with online course materials please contact the SAIL office at: 321-433-5173.</w:t>
      </w:r>
    </w:p>
    <w:p w14:paraId="70467BD7" w14:textId="77777777" w:rsidR="007B2FCD" w:rsidRPr="007B2FCD" w:rsidRDefault="007B2FCD" w:rsidP="007B2FCD">
      <w:pPr>
        <w:shd w:val="clear" w:color="auto" w:fill="FFFFFF"/>
        <w:rPr>
          <w:color w:val="000000"/>
          <w:sz w:val="27"/>
          <w:szCs w:val="27"/>
        </w:rPr>
      </w:pPr>
      <w:r w:rsidRPr="007B2FCD">
        <w:rPr>
          <w:color w:val="000000"/>
          <w:sz w:val="27"/>
          <w:szCs w:val="27"/>
        </w:rPr>
        <w:t xml:space="preserve">It is the student’s responsibility to discuss these accommodations with each instructor. This will ensure that the instructor has been made aware of the </w:t>
      </w:r>
      <w:proofErr w:type="gramStart"/>
      <w:r w:rsidRPr="007B2FCD">
        <w:rPr>
          <w:color w:val="000000"/>
          <w:sz w:val="27"/>
          <w:szCs w:val="27"/>
        </w:rPr>
        <w:t>accommodations</w:t>
      </w:r>
      <w:proofErr w:type="gramEnd"/>
      <w:r w:rsidRPr="007B2FCD">
        <w:rPr>
          <w:color w:val="000000"/>
          <w:sz w:val="27"/>
          <w:szCs w:val="27"/>
        </w:rPr>
        <w:t xml:space="preserve"> and ensure that the instructor and student have the same understanding about how the </w:t>
      </w:r>
      <w:proofErr w:type="gramStart"/>
      <w:r w:rsidRPr="007B2FCD">
        <w:rPr>
          <w:color w:val="000000"/>
          <w:sz w:val="27"/>
          <w:szCs w:val="27"/>
        </w:rPr>
        <w:t>accommodations</w:t>
      </w:r>
      <w:proofErr w:type="gramEnd"/>
      <w:r w:rsidRPr="007B2FCD">
        <w:rPr>
          <w:color w:val="000000"/>
          <w:sz w:val="27"/>
          <w:szCs w:val="27"/>
        </w:rPr>
        <w:t xml:space="preserve"> will be implemented.</w:t>
      </w:r>
    </w:p>
    <w:p w14:paraId="5B09D15A" w14:textId="77777777" w:rsidR="007B2FCD" w:rsidRPr="007B2FCD" w:rsidRDefault="007B2FCD" w:rsidP="007B2FCD">
      <w:pPr>
        <w:shd w:val="clear" w:color="auto" w:fill="FFFFFF"/>
        <w:rPr>
          <w:color w:val="000000"/>
          <w:sz w:val="27"/>
          <w:szCs w:val="27"/>
        </w:rPr>
      </w:pPr>
      <w:r w:rsidRPr="007B2FCD">
        <w:rPr>
          <w:color w:val="000000"/>
          <w:sz w:val="27"/>
          <w:szCs w:val="27"/>
        </w:rPr>
        <w:t>Student Access for Improved Learning (SAIL)</w:t>
      </w:r>
    </w:p>
    <w:p w14:paraId="22B1596A" w14:textId="77777777" w:rsidR="007B2FCD" w:rsidRPr="007B2FCD" w:rsidRDefault="007B2FCD" w:rsidP="007B2FCD">
      <w:pPr>
        <w:shd w:val="clear" w:color="auto" w:fill="FFFFFF"/>
        <w:rPr>
          <w:color w:val="000000"/>
          <w:sz w:val="27"/>
          <w:szCs w:val="27"/>
        </w:rPr>
      </w:pPr>
      <w:r w:rsidRPr="007B2FCD">
        <w:rPr>
          <w:color w:val="000000"/>
          <w:sz w:val="27"/>
          <w:szCs w:val="27"/>
        </w:rPr>
        <w:t xml:space="preserve">The SAIL (Student Access for Improved Learning) office is responsible for providing services and accommodations for students with documented disabilities that significantly impact major life functions. While personal services and personal </w:t>
      </w:r>
      <w:proofErr w:type="gramStart"/>
      <w:r w:rsidRPr="007B2FCD">
        <w:rPr>
          <w:color w:val="000000"/>
          <w:sz w:val="27"/>
          <w:szCs w:val="27"/>
        </w:rPr>
        <w:t>aides</w:t>
      </w:r>
      <w:proofErr w:type="gramEnd"/>
      <w:r w:rsidRPr="007B2FCD">
        <w:rPr>
          <w:color w:val="000000"/>
          <w:sz w:val="27"/>
          <w:szCs w:val="27"/>
        </w:rPr>
        <w:t xml:space="preserve"> cannot be provided, reasonable </w:t>
      </w:r>
      <w:proofErr w:type="gramStart"/>
      <w:r w:rsidRPr="007B2FCD">
        <w:rPr>
          <w:color w:val="000000"/>
          <w:sz w:val="27"/>
          <w:szCs w:val="27"/>
        </w:rPr>
        <w:t>accommodations</w:t>
      </w:r>
      <w:proofErr w:type="gramEnd"/>
      <w:r w:rsidRPr="007B2FCD">
        <w:rPr>
          <w:color w:val="000000"/>
          <w:sz w:val="27"/>
          <w:szCs w:val="27"/>
        </w:rPr>
        <w:t xml:space="preserve"> will be arranged to assist a student with a disability based on documentation provided by the student. For more information about the services and resources provided by the SAIL office, students are encouraged to visit the SAIL website or the SAIL office on any campus.</w:t>
      </w:r>
    </w:p>
    <w:p w14:paraId="08C00AAF" w14:textId="77777777" w:rsidR="007B2FCD" w:rsidRPr="007B2FCD" w:rsidRDefault="007B2FCD" w:rsidP="007B2FCD">
      <w:pPr>
        <w:shd w:val="clear" w:color="auto" w:fill="FFFFFF"/>
        <w:rPr>
          <w:color w:val="000000"/>
          <w:sz w:val="27"/>
          <w:szCs w:val="27"/>
        </w:rPr>
      </w:pPr>
      <w:r w:rsidRPr="007B2FCD">
        <w:rPr>
          <w:color w:val="000000"/>
          <w:sz w:val="27"/>
          <w:szCs w:val="27"/>
        </w:rPr>
        <w:t xml:space="preserve">It is my goal that this class be an accessible and welcoming experience for all students, including those with disabilities that may impact learning in this class. If anyone believes the design of this course poses barriers to effectively participating and/or demonstrating learning in this course, please meet with me to discuss reasonable options or adjustments. During our discussion, I may suggest the </w:t>
      </w:r>
      <w:r w:rsidRPr="007B2FCD">
        <w:rPr>
          <w:color w:val="000000"/>
          <w:sz w:val="27"/>
          <w:szCs w:val="27"/>
        </w:rPr>
        <w:lastRenderedPageBreak/>
        <w:t>possibility/necessity of your contacting EFSC’s disability/accessibility services department (SAIL) to talk</w:t>
      </w:r>
    </w:p>
    <w:p w14:paraId="4A668083" w14:textId="77777777" w:rsidR="007B2FCD" w:rsidRPr="007B2FCD" w:rsidRDefault="007B2FCD" w:rsidP="007B2FCD">
      <w:pPr>
        <w:shd w:val="clear" w:color="auto" w:fill="FFFFFF"/>
        <w:rPr>
          <w:color w:val="000000"/>
          <w:sz w:val="27"/>
          <w:szCs w:val="27"/>
        </w:rPr>
      </w:pPr>
      <w:r w:rsidRPr="007B2FCD">
        <w:rPr>
          <w:color w:val="000000"/>
          <w:sz w:val="27"/>
          <w:szCs w:val="27"/>
        </w:rPr>
        <w:t>about reasonable academic accommodations. You are welcome to talk to me at any point in the semester about course design concerns, but it is always best if we can talk at least one week prior to the need for any modifications. The instructional media and materials for this class are designed to be accessible to all students. Students who are having difficulty accessing them should contact the faculty member.</w:t>
      </w:r>
    </w:p>
    <w:p w14:paraId="7570F741" w14:textId="77777777" w:rsidR="007B2FCD" w:rsidRPr="007B2FCD" w:rsidRDefault="007B2FCD" w:rsidP="007B2FCD"/>
    <w:sectPr w:rsidR="007B2FCD" w:rsidRPr="007B2FCD" w:rsidSect="00523436">
      <w:headerReference w:type="even" r:id="rId27"/>
      <w:headerReference w:type="default" r:id="rId28"/>
      <w:footerReference w:type="default" r:id="rId29"/>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646AB" w14:textId="77777777" w:rsidR="00B924E5" w:rsidRDefault="00B924E5">
      <w:r>
        <w:separator/>
      </w:r>
    </w:p>
  </w:endnote>
  <w:endnote w:type="continuationSeparator" w:id="0">
    <w:p w14:paraId="7502ECDC" w14:textId="77777777" w:rsidR="00B924E5" w:rsidRDefault="00B9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9E752" w14:textId="77777777" w:rsidR="00466320" w:rsidRDefault="00466320" w:rsidP="00466320">
    <w:pPr>
      <w:pStyle w:val="Footer"/>
      <w:jc w:val="center"/>
    </w:pPr>
    <w:r>
      <w:t>This syllabus is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4957C" w14:textId="77777777" w:rsidR="00B924E5" w:rsidRDefault="00B924E5">
      <w:r>
        <w:separator/>
      </w:r>
    </w:p>
  </w:footnote>
  <w:footnote w:type="continuationSeparator" w:id="0">
    <w:p w14:paraId="63887106" w14:textId="77777777" w:rsidR="00B924E5" w:rsidRDefault="00B92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C6669" w14:textId="77777777" w:rsidR="00940C95" w:rsidRDefault="00940C95" w:rsidP="00D67A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E193F3" w14:textId="77777777" w:rsidR="00940C95" w:rsidRDefault="00940C95" w:rsidP="006F5E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6D523" w14:textId="77777777" w:rsidR="00940C95" w:rsidRDefault="00940C95" w:rsidP="00D67A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2F38">
      <w:rPr>
        <w:rStyle w:val="PageNumber"/>
        <w:noProof/>
      </w:rPr>
      <w:t>3</w:t>
    </w:r>
    <w:r>
      <w:rPr>
        <w:rStyle w:val="PageNumber"/>
      </w:rPr>
      <w:fldChar w:fldCharType="end"/>
    </w:r>
  </w:p>
  <w:p w14:paraId="5D9B4421" w14:textId="77777777" w:rsidR="00940C95" w:rsidRDefault="00940C95" w:rsidP="006F5E0B">
    <w:pPr>
      <w:pStyle w:val="Header"/>
      <w:ind w:right="360"/>
      <w:jc w:val="right"/>
    </w:pPr>
    <w:r>
      <w:t>Com</w:t>
    </w:r>
    <w:r w:rsidR="005F7C9B">
      <w:t>position</w:t>
    </w:r>
    <w:r>
      <w:t xml:space="preserve"> I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F7A87"/>
    <w:multiLevelType w:val="multilevel"/>
    <w:tmpl w:val="E3EEC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77456"/>
    <w:multiLevelType w:val="hybridMultilevel"/>
    <w:tmpl w:val="B62AE626"/>
    <w:lvl w:ilvl="0" w:tplc="FDC2AC5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0C7650"/>
    <w:multiLevelType w:val="hybridMultilevel"/>
    <w:tmpl w:val="5ACEF324"/>
    <w:lvl w:ilvl="0" w:tplc="77883A50">
      <w:numFmt w:val="bullet"/>
      <w:lvlText w:val=""/>
      <w:lvlJc w:val="left"/>
      <w:pPr>
        <w:ind w:left="720" w:hanging="360"/>
      </w:pPr>
      <w:rPr>
        <w:rFonts w:ascii="Symbol" w:eastAsia="Calibri" w:hAnsi="Symbol" w:cs="Calibri" w:hint="default"/>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A85F70"/>
    <w:multiLevelType w:val="hybridMultilevel"/>
    <w:tmpl w:val="203A93C2"/>
    <w:lvl w:ilvl="0" w:tplc="F9643730">
      <w:start w:val="1"/>
      <w:numFmt w:val="bullet"/>
      <w:lvlText w:val="•"/>
      <w:lvlJc w:val="left"/>
      <w:pPr>
        <w:ind w:left="705"/>
      </w:pPr>
      <w:rPr>
        <w:rFonts w:ascii="Arial" w:eastAsia="Arial" w:hAnsi="Arial" w:cs="Arial"/>
        <w:b w:val="0"/>
        <w:i w:val="0"/>
        <w:strike w:val="0"/>
        <w:dstrike w:val="0"/>
        <w:color w:val="2C75B6"/>
        <w:sz w:val="24"/>
        <w:szCs w:val="24"/>
        <w:u w:val="none" w:color="000000"/>
        <w:bdr w:val="none" w:sz="0" w:space="0" w:color="auto"/>
        <w:shd w:val="clear" w:color="auto" w:fill="auto"/>
        <w:vertAlign w:val="baseline"/>
      </w:rPr>
    </w:lvl>
    <w:lvl w:ilvl="1" w:tplc="7990238E">
      <w:start w:val="1"/>
      <w:numFmt w:val="bullet"/>
      <w:lvlText w:val="o"/>
      <w:lvlJc w:val="left"/>
      <w:pPr>
        <w:ind w:left="144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lvl w:ilvl="2" w:tplc="62DC1F92">
      <w:start w:val="1"/>
      <w:numFmt w:val="bullet"/>
      <w:lvlText w:val="▪"/>
      <w:lvlJc w:val="left"/>
      <w:pPr>
        <w:ind w:left="216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lvl w:ilvl="3" w:tplc="8158AAD0">
      <w:start w:val="1"/>
      <w:numFmt w:val="bullet"/>
      <w:lvlText w:val="•"/>
      <w:lvlJc w:val="left"/>
      <w:pPr>
        <w:ind w:left="2880"/>
      </w:pPr>
      <w:rPr>
        <w:rFonts w:ascii="Arial" w:eastAsia="Arial" w:hAnsi="Arial" w:cs="Arial"/>
        <w:b w:val="0"/>
        <w:i w:val="0"/>
        <w:strike w:val="0"/>
        <w:dstrike w:val="0"/>
        <w:color w:val="2C75B6"/>
        <w:sz w:val="24"/>
        <w:szCs w:val="24"/>
        <w:u w:val="none" w:color="000000"/>
        <w:bdr w:val="none" w:sz="0" w:space="0" w:color="auto"/>
        <w:shd w:val="clear" w:color="auto" w:fill="auto"/>
        <w:vertAlign w:val="baseline"/>
      </w:rPr>
    </w:lvl>
    <w:lvl w:ilvl="4" w:tplc="958CBFFA">
      <w:start w:val="1"/>
      <w:numFmt w:val="bullet"/>
      <w:lvlText w:val="o"/>
      <w:lvlJc w:val="left"/>
      <w:pPr>
        <w:ind w:left="360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lvl w:ilvl="5" w:tplc="73FA9BE4">
      <w:start w:val="1"/>
      <w:numFmt w:val="bullet"/>
      <w:lvlText w:val="▪"/>
      <w:lvlJc w:val="left"/>
      <w:pPr>
        <w:ind w:left="432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lvl w:ilvl="6" w:tplc="E1262672">
      <w:start w:val="1"/>
      <w:numFmt w:val="bullet"/>
      <w:lvlText w:val="•"/>
      <w:lvlJc w:val="left"/>
      <w:pPr>
        <w:ind w:left="5040"/>
      </w:pPr>
      <w:rPr>
        <w:rFonts w:ascii="Arial" w:eastAsia="Arial" w:hAnsi="Arial" w:cs="Arial"/>
        <w:b w:val="0"/>
        <w:i w:val="0"/>
        <w:strike w:val="0"/>
        <w:dstrike w:val="0"/>
        <w:color w:val="2C75B6"/>
        <w:sz w:val="24"/>
        <w:szCs w:val="24"/>
        <w:u w:val="none" w:color="000000"/>
        <w:bdr w:val="none" w:sz="0" w:space="0" w:color="auto"/>
        <w:shd w:val="clear" w:color="auto" w:fill="auto"/>
        <w:vertAlign w:val="baseline"/>
      </w:rPr>
    </w:lvl>
    <w:lvl w:ilvl="7" w:tplc="3A60BFC0">
      <w:start w:val="1"/>
      <w:numFmt w:val="bullet"/>
      <w:lvlText w:val="o"/>
      <w:lvlJc w:val="left"/>
      <w:pPr>
        <w:ind w:left="576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lvl w:ilvl="8" w:tplc="DA4C1B72">
      <w:start w:val="1"/>
      <w:numFmt w:val="bullet"/>
      <w:lvlText w:val="▪"/>
      <w:lvlJc w:val="left"/>
      <w:pPr>
        <w:ind w:left="648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abstractNum>
  <w:abstractNum w:abstractNumId="4" w15:restartNumberingAfterBreak="0">
    <w:nsid w:val="7BB81386"/>
    <w:multiLevelType w:val="multilevel"/>
    <w:tmpl w:val="83305F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381654">
    <w:abstractNumId w:val="1"/>
  </w:num>
  <w:num w:numId="2" w16cid:durableId="434903307">
    <w:abstractNumId w:val="0"/>
  </w:num>
  <w:num w:numId="3" w16cid:durableId="2069574265">
    <w:abstractNumId w:val="4"/>
  </w:num>
  <w:num w:numId="4" w16cid:durableId="1213616546">
    <w:abstractNumId w:val="4"/>
  </w:num>
  <w:num w:numId="5" w16cid:durableId="971444366">
    <w:abstractNumId w:val="3"/>
  </w:num>
  <w:num w:numId="6" w16cid:durableId="1406759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FE7"/>
    <w:rsid w:val="00001FD2"/>
    <w:rsid w:val="000118C7"/>
    <w:rsid w:val="0002324C"/>
    <w:rsid w:val="00025EC4"/>
    <w:rsid w:val="00033811"/>
    <w:rsid w:val="00044538"/>
    <w:rsid w:val="000550C1"/>
    <w:rsid w:val="000564A0"/>
    <w:rsid w:val="00065404"/>
    <w:rsid w:val="0007024A"/>
    <w:rsid w:val="00072056"/>
    <w:rsid w:val="000820AA"/>
    <w:rsid w:val="000976AA"/>
    <w:rsid w:val="000A434A"/>
    <w:rsid w:val="000A5E1F"/>
    <w:rsid w:val="000B32FC"/>
    <w:rsid w:val="000B3B0F"/>
    <w:rsid w:val="000C2C65"/>
    <w:rsid w:val="000E1230"/>
    <w:rsid w:val="000E21E6"/>
    <w:rsid w:val="000E3046"/>
    <w:rsid w:val="000E4C5B"/>
    <w:rsid w:val="000E7423"/>
    <w:rsid w:val="000F528F"/>
    <w:rsid w:val="00100966"/>
    <w:rsid w:val="001119E2"/>
    <w:rsid w:val="00112263"/>
    <w:rsid w:val="00112403"/>
    <w:rsid w:val="00115AD6"/>
    <w:rsid w:val="0013461E"/>
    <w:rsid w:val="00134C56"/>
    <w:rsid w:val="00137B76"/>
    <w:rsid w:val="00150339"/>
    <w:rsid w:val="001524C7"/>
    <w:rsid w:val="00165312"/>
    <w:rsid w:val="00167B7F"/>
    <w:rsid w:val="00167F2B"/>
    <w:rsid w:val="00176FD9"/>
    <w:rsid w:val="00183433"/>
    <w:rsid w:val="00194C6B"/>
    <w:rsid w:val="001B1278"/>
    <w:rsid w:val="001C25B0"/>
    <w:rsid w:val="001D1242"/>
    <w:rsid w:val="001F23F6"/>
    <w:rsid w:val="001F39D0"/>
    <w:rsid w:val="002035EA"/>
    <w:rsid w:val="00205340"/>
    <w:rsid w:val="0020786F"/>
    <w:rsid w:val="00217F92"/>
    <w:rsid w:val="00220DA0"/>
    <w:rsid w:val="00225365"/>
    <w:rsid w:val="002255E2"/>
    <w:rsid w:val="00226508"/>
    <w:rsid w:val="0022650D"/>
    <w:rsid w:val="00232CD4"/>
    <w:rsid w:val="002373E0"/>
    <w:rsid w:val="00255DBF"/>
    <w:rsid w:val="00263471"/>
    <w:rsid w:val="00266A76"/>
    <w:rsid w:val="00270CD5"/>
    <w:rsid w:val="00276BBA"/>
    <w:rsid w:val="00277142"/>
    <w:rsid w:val="0028032F"/>
    <w:rsid w:val="002B7E01"/>
    <w:rsid w:val="002C13FA"/>
    <w:rsid w:val="002D6C99"/>
    <w:rsid w:val="002F5E0B"/>
    <w:rsid w:val="002F5E5F"/>
    <w:rsid w:val="00300530"/>
    <w:rsid w:val="0030279A"/>
    <w:rsid w:val="003050C9"/>
    <w:rsid w:val="00312092"/>
    <w:rsid w:val="00334A8C"/>
    <w:rsid w:val="003369E9"/>
    <w:rsid w:val="003429AF"/>
    <w:rsid w:val="003558AC"/>
    <w:rsid w:val="00390C4F"/>
    <w:rsid w:val="003A551B"/>
    <w:rsid w:val="003A75AF"/>
    <w:rsid w:val="003B69E8"/>
    <w:rsid w:val="003D6244"/>
    <w:rsid w:val="003E14EC"/>
    <w:rsid w:val="003E17B4"/>
    <w:rsid w:val="003E31BF"/>
    <w:rsid w:val="00425FE8"/>
    <w:rsid w:val="00426A5E"/>
    <w:rsid w:val="00443480"/>
    <w:rsid w:val="00445022"/>
    <w:rsid w:val="004547A6"/>
    <w:rsid w:val="00461221"/>
    <w:rsid w:val="00464B61"/>
    <w:rsid w:val="00466320"/>
    <w:rsid w:val="004663DE"/>
    <w:rsid w:val="0046676E"/>
    <w:rsid w:val="00471A6E"/>
    <w:rsid w:val="00494ADF"/>
    <w:rsid w:val="004A1800"/>
    <w:rsid w:val="004B1BBF"/>
    <w:rsid w:val="004C23D6"/>
    <w:rsid w:val="004C294D"/>
    <w:rsid w:val="004D44E4"/>
    <w:rsid w:val="004F7A02"/>
    <w:rsid w:val="00513B90"/>
    <w:rsid w:val="00516CA3"/>
    <w:rsid w:val="00523436"/>
    <w:rsid w:val="00527B90"/>
    <w:rsid w:val="00542D74"/>
    <w:rsid w:val="00544A86"/>
    <w:rsid w:val="0054638D"/>
    <w:rsid w:val="00564C24"/>
    <w:rsid w:val="00564D43"/>
    <w:rsid w:val="005706F4"/>
    <w:rsid w:val="00570FCD"/>
    <w:rsid w:val="00574CDE"/>
    <w:rsid w:val="005854F7"/>
    <w:rsid w:val="005A246E"/>
    <w:rsid w:val="005B115B"/>
    <w:rsid w:val="005B6B9E"/>
    <w:rsid w:val="005D5178"/>
    <w:rsid w:val="005D6B1C"/>
    <w:rsid w:val="005E29D0"/>
    <w:rsid w:val="005E45D4"/>
    <w:rsid w:val="005F08D7"/>
    <w:rsid w:val="005F4A3A"/>
    <w:rsid w:val="005F7C9B"/>
    <w:rsid w:val="00603BFC"/>
    <w:rsid w:val="006074B2"/>
    <w:rsid w:val="0061661D"/>
    <w:rsid w:val="00622D94"/>
    <w:rsid w:val="00622FAE"/>
    <w:rsid w:val="0063222D"/>
    <w:rsid w:val="00632CD8"/>
    <w:rsid w:val="00637C4D"/>
    <w:rsid w:val="0064560E"/>
    <w:rsid w:val="00650838"/>
    <w:rsid w:val="0065293F"/>
    <w:rsid w:val="00654055"/>
    <w:rsid w:val="006621B1"/>
    <w:rsid w:val="00664BDF"/>
    <w:rsid w:val="0067609A"/>
    <w:rsid w:val="00693AF3"/>
    <w:rsid w:val="006A1F07"/>
    <w:rsid w:val="006B229E"/>
    <w:rsid w:val="006B317B"/>
    <w:rsid w:val="006B3EF0"/>
    <w:rsid w:val="006C6061"/>
    <w:rsid w:val="006D5063"/>
    <w:rsid w:val="006E0125"/>
    <w:rsid w:val="006E25F7"/>
    <w:rsid w:val="006E7719"/>
    <w:rsid w:val="006F5E0B"/>
    <w:rsid w:val="006F7BCC"/>
    <w:rsid w:val="00703575"/>
    <w:rsid w:val="007046A5"/>
    <w:rsid w:val="0073543E"/>
    <w:rsid w:val="00736EF9"/>
    <w:rsid w:val="00742618"/>
    <w:rsid w:val="0074330C"/>
    <w:rsid w:val="007437CE"/>
    <w:rsid w:val="00747F9A"/>
    <w:rsid w:val="00751B9C"/>
    <w:rsid w:val="007659AB"/>
    <w:rsid w:val="007679C3"/>
    <w:rsid w:val="00773CA5"/>
    <w:rsid w:val="007775AF"/>
    <w:rsid w:val="00790053"/>
    <w:rsid w:val="007919F1"/>
    <w:rsid w:val="00795DC2"/>
    <w:rsid w:val="007963F9"/>
    <w:rsid w:val="007A223E"/>
    <w:rsid w:val="007A4634"/>
    <w:rsid w:val="007B2FCD"/>
    <w:rsid w:val="007B79B5"/>
    <w:rsid w:val="007C34B8"/>
    <w:rsid w:val="007C4DC5"/>
    <w:rsid w:val="007D32B6"/>
    <w:rsid w:val="007D56C6"/>
    <w:rsid w:val="007F0406"/>
    <w:rsid w:val="007F2C09"/>
    <w:rsid w:val="00802FCB"/>
    <w:rsid w:val="00836DDC"/>
    <w:rsid w:val="0083772F"/>
    <w:rsid w:val="008415FD"/>
    <w:rsid w:val="008419D9"/>
    <w:rsid w:val="00842797"/>
    <w:rsid w:val="00856037"/>
    <w:rsid w:val="0087686C"/>
    <w:rsid w:val="00876B41"/>
    <w:rsid w:val="008779D1"/>
    <w:rsid w:val="00892F38"/>
    <w:rsid w:val="008A63F6"/>
    <w:rsid w:val="008B2F32"/>
    <w:rsid w:val="008B7412"/>
    <w:rsid w:val="008C271F"/>
    <w:rsid w:val="008C31EE"/>
    <w:rsid w:val="008D71FC"/>
    <w:rsid w:val="008E33A2"/>
    <w:rsid w:val="008E6891"/>
    <w:rsid w:val="009165EE"/>
    <w:rsid w:val="00916EA3"/>
    <w:rsid w:val="009232CD"/>
    <w:rsid w:val="00927479"/>
    <w:rsid w:val="00934837"/>
    <w:rsid w:val="00940C95"/>
    <w:rsid w:val="00944D69"/>
    <w:rsid w:val="00945D94"/>
    <w:rsid w:val="00946C99"/>
    <w:rsid w:val="00947245"/>
    <w:rsid w:val="0095123E"/>
    <w:rsid w:val="00953C57"/>
    <w:rsid w:val="00957041"/>
    <w:rsid w:val="00980306"/>
    <w:rsid w:val="0099076D"/>
    <w:rsid w:val="00994C1F"/>
    <w:rsid w:val="009B168F"/>
    <w:rsid w:val="009B4B62"/>
    <w:rsid w:val="009B5684"/>
    <w:rsid w:val="009C7645"/>
    <w:rsid w:val="009D4503"/>
    <w:rsid w:val="00A13702"/>
    <w:rsid w:val="00A22FF7"/>
    <w:rsid w:val="00A26BB0"/>
    <w:rsid w:val="00A3439B"/>
    <w:rsid w:val="00A477DB"/>
    <w:rsid w:val="00A51739"/>
    <w:rsid w:val="00A534AD"/>
    <w:rsid w:val="00A64847"/>
    <w:rsid w:val="00A734A3"/>
    <w:rsid w:val="00A836A1"/>
    <w:rsid w:val="00A8507D"/>
    <w:rsid w:val="00A950A2"/>
    <w:rsid w:val="00AA0BE2"/>
    <w:rsid w:val="00AA2E17"/>
    <w:rsid w:val="00AB342F"/>
    <w:rsid w:val="00AD513E"/>
    <w:rsid w:val="00AF0893"/>
    <w:rsid w:val="00AF2874"/>
    <w:rsid w:val="00AF3FE7"/>
    <w:rsid w:val="00AF6C16"/>
    <w:rsid w:val="00AF7771"/>
    <w:rsid w:val="00B05902"/>
    <w:rsid w:val="00B12427"/>
    <w:rsid w:val="00B201A4"/>
    <w:rsid w:val="00B3340C"/>
    <w:rsid w:val="00B36E56"/>
    <w:rsid w:val="00B40EFE"/>
    <w:rsid w:val="00B4622B"/>
    <w:rsid w:val="00B50B82"/>
    <w:rsid w:val="00B5126E"/>
    <w:rsid w:val="00B539BB"/>
    <w:rsid w:val="00B63E2A"/>
    <w:rsid w:val="00B705DE"/>
    <w:rsid w:val="00B711CB"/>
    <w:rsid w:val="00B72DAB"/>
    <w:rsid w:val="00B779EA"/>
    <w:rsid w:val="00B8015A"/>
    <w:rsid w:val="00B80FF8"/>
    <w:rsid w:val="00B924E5"/>
    <w:rsid w:val="00BA1DE8"/>
    <w:rsid w:val="00BA2562"/>
    <w:rsid w:val="00BA4677"/>
    <w:rsid w:val="00BC4027"/>
    <w:rsid w:val="00BC6677"/>
    <w:rsid w:val="00BD652D"/>
    <w:rsid w:val="00BE7042"/>
    <w:rsid w:val="00C001B6"/>
    <w:rsid w:val="00C045D0"/>
    <w:rsid w:val="00C471FC"/>
    <w:rsid w:val="00C5183C"/>
    <w:rsid w:val="00C5389B"/>
    <w:rsid w:val="00C55B73"/>
    <w:rsid w:val="00C61851"/>
    <w:rsid w:val="00C73579"/>
    <w:rsid w:val="00C74F39"/>
    <w:rsid w:val="00C801AD"/>
    <w:rsid w:val="00C860B9"/>
    <w:rsid w:val="00C91DEE"/>
    <w:rsid w:val="00C924B4"/>
    <w:rsid w:val="00C926A7"/>
    <w:rsid w:val="00CA432B"/>
    <w:rsid w:val="00CD033F"/>
    <w:rsid w:val="00CD2055"/>
    <w:rsid w:val="00CD22D3"/>
    <w:rsid w:val="00CD5864"/>
    <w:rsid w:val="00CD70F0"/>
    <w:rsid w:val="00CE366C"/>
    <w:rsid w:val="00D031C1"/>
    <w:rsid w:val="00D26C3E"/>
    <w:rsid w:val="00D32E8E"/>
    <w:rsid w:val="00D40104"/>
    <w:rsid w:val="00D477F7"/>
    <w:rsid w:val="00D67A25"/>
    <w:rsid w:val="00D81303"/>
    <w:rsid w:val="00D81639"/>
    <w:rsid w:val="00DA0F1C"/>
    <w:rsid w:val="00DA14C6"/>
    <w:rsid w:val="00DA4C46"/>
    <w:rsid w:val="00DA4FCD"/>
    <w:rsid w:val="00DA5CB6"/>
    <w:rsid w:val="00DA7D34"/>
    <w:rsid w:val="00DB4FC2"/>
    <w:rsid w:val="00DE2FE5"/>
    <w:rsid w:val="00DE79A6"/>
    <w:rsid w:val="00DF132E"/>
    <w:rsid w:val="00E00561"/>
    <w:rsid w:val="00E02982"/>
    <w:rsid w:val="00E07CC8"/>
    <w:rsid w:val="00E24473"/>
    <w:rsid w:val="00E31AD0"/>
    <w:rsid w:val="00E33A19"/>
    <w:rsid w:val="00E35B34"/>
    <w:rsid w:val="00E36677"/>
    <w:rsid w:val="00E5213F"/>
    <w:rsid w:val="00E665A0"/>
    <w:rsid w:val="00E667E1"/>
    <w:rsid w:val="00E676C8"/>
    <w:rsid w:val="00E756FA"/>
    <w:rsid w:val="00E851B9"/>
    <w:rsid w:val="00E91202"/>
    <w:rsid w:val="00EA51B6"/>
    <w:rsid w:val="00EA5593"/>
    <w:rsid w:val="00EF2554"/>
    <w:rsid w:val="00EF2703"/>
    <w:rsid w:val="00F0197C"/>
    <w:rsid w:val="00F21ADD"/>
    <w:rsid w:val="00F34A1C"/>
    <w:rsid w:val="00F40169"/>
    <w:rsid w:val="00F43884"/>
    <w:rsid w:val="00F47163"/>
    <w:rsid w:val="00F53189"/>
    <w:rsid w:val="00F56FEE"/>
    <w:rsid w:val="00F62631"/>
    <w:rsid w:val="00F62EE1"/>
    <w:rsid w:val="00F643FE"/>
    <w:rsid w:val="00F655C5"/>
    <w:rsid w:val="00F67A0B"/>
    <w:rsid w:val="00F80D72"/>
    <w:rsid w:val="00F9608E"/>
    <w:rsid w:val="00FA1CC3"/>
    <w:rsid w:val="00FA4F20"/>
    <w:rsid w:val="00FB42CD"/>
    <w:rsid w:val="00FD53C4"/>
    <w:rsid w:val="00FD5504"/>
    <w:rsid w:val="00FE298E"/>
    <w:rsid w:val="00FE73C0"/>
    <w:rsid w:val="00FF0267"/>
    <w:rsid w:val="00FF2EB4"/>
    <w:rsid w:val="00FF4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068307"/>
  <w15:chartTrackingRefBased/>
  <w15:docId w15:val="{45F7A346-59D0-4069-B5B8-D5AF44B2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tabs>
        <w:tab w:val="left" w:pos="2880"/>
      </w:tabs>
      <w:ind w:left="2880" w:hanging="2880"/>
      <w:outlineLvl w:val="1"/>
    </w:pPr>
    <w:rPr>
      <w:b/>
      <w:bCs/>
      <w:sz w:val="22"/>
    </w:rPr>
  </w:style>
  <w:style w:type="paragraph" w:styleId="Heading3">
    <w:name w:val="heading 3"/>
    <w:basedOn w:val="Normal"/>
    <w:next w:val="Normal"/>
    <w:qFormat/>
    <w:pPr>
      <w:keepNext/>
      <w:tabs>
        <w:tab w:val="left" w:pos="7799"/>
        <w:tab w:val="left" w:pos="9361"/>
      </w:tabs>
      <w:ind w:left="-26"/>
      <w:outlineLvl w:val="2"/>
    </w:pPr>
    <w:rPr>
      <w:b/>
      <w:bCs/>
      <w:sz w:val="22"/>
      <w:szCs w:val="18"/>
    </w:rPr>
  </w:style>
  <w:style w:type="paragraph" w:styleId="Heading4">
    <w:name w:val="heading 4"/>
    <w:basedOn w:val="Normal"/>
    <w:next w:val="Normal"/>
    <w:qFormat/>
    <w:pPr>
      <w:keepNext/>
      <w:outlineLvl w:val="3"/>
    </w:pPr>
    <w:rPr>
      <w:i/>
      <w:i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color w:val="000000"/>
    </w:rPr>
  </w:style>
  <w:style w:type="paragraph" w:customStyle="1" w:styleId="unnamed2">
    <w:name w:val="unnamed2"/>
    <w:basedOn w:val="Normal"/>
    <w:pPr>
      <w:spacing w:before="100" w:beforeAutospacing="1" w:after="100" w:afterAutospacing="1"/>
    </w:pPr>
    <w:rPr>
      <w:color w:val="000000"/>
    </w:rPr>
  </w:style>
  <w:style w:type="character" w:customStyle="1" w:styleId="unnamed11">
    <w:name w:val="unnamed11"/>
    <w:rPr>
      <w:rFonts w:ascii="Verdana" w:hAnsi="Verdana" w:hint="default"/>
      <w:b/>
      <w:bCs/>
      <w:color w:val="660000"/>
      <w:sz w:val="18"/>
      <w:szCs w:val="18"/>
    </w:rPr>
  </w:style>
  <w:style w:type="paragraph" w:styleId="Title">
    <w:name w:val="Title"/>
    <w:basedOn w:val="Normal"/>
    <w:qFormat/>
    <w:pPr>
      <w:jc w:val="center"/>
    </w:pPr>
    <w:rPr>
      <w:rFonts w:ascii="Arial" w:hAnsi="Arial"/>
      <w:b/>
      <w:bCs/>
      <w:szCs w:val="20"/>
    </w:rPr>
  </w:style>
  <w:style w:type="paragraph" w:styleId="BodyTextIndent">
    <w:name w:val="Body Text Indent"/>
    <w:basedOn w:val="Normal"/>
    <w:pPr>
      <w:ind w:left="2160"/>
    </w:pPr>
    <w:rPr>
      <w:sz w:val="22"/>
    </w:rPr>
  </w:style>
  <w:style w:type="paragraph" w:styleId="BodyTextIndent2">
    <w:name w:val="Body Text Indent 2"/>
    <w:basedOn w:val="Normal"/>
    <w:pPr>
      <w:ind w:left="2880"/>
    </w:pPr>
    <w:rPr>
      <w:sz w:val="22"/>
      <w:szCs w:val="18"/>
    </w:rPr>
  </w:style>
  <w:style w:type="paragraph" w:styleId="BodyTextIndent3">
    <w:name w:val="Body Text Indent 3"/>
    <w:basedOn w:val="Normal"/>
    <w:pPr>
      <w:ind w:left="2160"/>
    </w:pPr>
    <w:rPr>
      <w:b/>
      <w:bCs/>
      <w:sz w:val="22"/>
    </w:rPr>
  </w:style>
  <w:style w:type="paragraph" w:styleId="BalloonText">
    <w:name w:val="Balloon Text"/>
    <w:basedOn w:val="Normal"/>
    <w:semiHidden/>
    <w:rsid w:val="008419D9"/>
    <w:rPr>
      <w:rFonts w:ascii="Tahoma" w:hAnsi="Tahoma" w:cs="Tahoma"/>
      <w:sz w:val="16"/>
      <w:szCs w:val="16"/>
    </w:rPr>
  </w:style>
  <w:style w:type="character" w:styleId="Hyperlink">
    <w:name w:val="Hyperlink"/>
    <w:rsid w:val="00856037"/>
    <w:rPr>
      <w:color w:val="0000FF"/>
      <w:u w:val="single"/>
    </w:rPr>
  </w:style>
  <w:style w:type="paragraph" w:styleId="Header">
    <w:name w:val="header"/>
    <w:basedOn w:val="Normal"/>
    <w:rsid w:val="006F5E0B"/>
    <w:pPr>
      <w:tabs>
        <w:tab w:val="center" w:pos="4320"/>
        <w:tab w:val="right" w:pos="8640"/>
      </w:tabs>
    </w:pPr>
  </w:style>
  <w:style w:type="character" w:styleId="PageNumber">
    <w:name w:val="page number"/>
    <w:basedOn w:val="DefaultParagraphFont"/>
    <w:rsid w:val="006F5E0B"/>
  </w:style>
  <w:style w:type="paragraph" w:styleId="Footer">
    <w:name w:val="footer"/>
    <w:basedOn w:val="Normal"/>
    <w:rsid w:val="006F5E0B"/>
    <w:pPr>
      <w:tabs>
        <w:tab w:val="center" w:pos="4320"/>
        <w:tab w:val="right" w:pos="8640"/>
      </w:tabs>
    </w:pPr>
  </w:style>
  <w:style w:type="table" w:styleId="TableGrid">
    <w:name w:val="Table Grid"/>
    <w:basedOn w:val="TableNormal"/>
    <w:uiPriority w:val="39"/>
    <w:rsid w:val="00B5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rsid w:val="00464B61"/>
  </w:style>
  <w:style w:type="paragraph" w:styleId="ListParagraph">
    <w:name w:val="List Paragraph"/>
    <w:basedOn w:val="Normal"/>
    <w:uiPriority w:val="34"/>
    <w:qFormat/>
    <w:rsid w:val="00892F38"/>
    <w:pPr>
      <w:spacing w:after="160" w:line="259"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7775AF"/>
    <w:rPr>
      <w:b/>
      <w:bCs/>
    </w:rPr>
  </w:style>
  <w:style w:type="character" w:styleId="UnresolvedMention">
    <w:name w:val="Unresolved Mention"/>
    <w:basedOn w:val="DefaultParagraphFont"/>
    <w:uiPriority w:val="99"/>
    <w:semiHidden/>
    <w:unhideWhenUsed/>
    <w:rsid w:val="00A73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785345">
      <w:bodyDiv w:val="1"/>
      <w:marLeft w:val="0"/>
      <w:marRight w:val="0"/>
      <w:marTop w:val="0"/>
      <w:marBottom w:val="0"/>
      <w:divBdr>
        <w:top w:val="none" w:sz="0" w:space="0" w:color="auto"/>
        <w:left w:val="none" w:sz="0" w:space="0" w:color="auto"/>
        <w:bottom w:val="none" w:sz="0" w:space="0" w:color="auto"/>
        <w:right w:val="none" w:sz="0" w:space="0" w:color="auto"/>
      </w:divBdr>
    </w:div>
    <w:div w:id="1234588841">
      <w:bodyDiv w:val="1"/>
      <w:marLeft w:val="0"/>
      <w:marRight w:val="0"/>
      <w:marTop w:val="0"/>
      <w:marBottom w:val="0"/>
      <w:divBdr>
        <w:top w:val="none" w:sz="0" w:space="0" w:color="auto"/>
        <w:left w:val="none" w:sz="0" w:space="0" w:color="auto"/>
        <w:bottom w:val="none" w:sz="0" w:space="0" w:color="auto"/>
        <w:right w:val="none" w:sz="0" w:space="0" w:color="auto"/>
      </w:divBdr>
    </w:div>
    <w:div w:id="1247961949">
      <w:bodyDiv w:val="1"/>
      <w:marLeft w:val="0"/>
      <w:marRight w:val="0"/>
      <w:marTop w:val="0"/>
      <w:marBottom w:val="0"/>
      <w:divBdr>
        <w:top w:val="none" w:sz="0" w:space="0" w:color="auto"/>
        <w:left w:val="none" w:sz="0" w:space="0" w:color="auto"/>
        <w:bottom w:val="none" w:sz="0" w:space="0" w:color="auto"/>
        <w:right w:val="none" w:sz="0" w:space="0" w:color="auto"/>
      </w:divBdr>
    </w:div>
    <w:div w:id="1711874778">
      <w:bodyDiv w:val="1"/>
      <w:marLeft w:val="0"/>
      <w:marRight w:val="0"/>
      <w:marTop w:val="0"/>
      <w:marBottom w:val="0"/>
      <w:divBdr>
        <w:top w:val="none" w:sz="0" w:space="0" w:color="auto"/>
        <w:left w:val="none" w:sz="0" w:space="0" w:color="auto"/>
        <w:bottom w:val="none" w:sz="0" w:space="0" w:color="auto"/>
        <w:right w:val="none" w:sz="0" w:space="0" w:color="auto"/>
      </w:divBdr>
    </w:div>
    <w:div w:id="1713848588">
      <w:bodyDiv w:val="1"/>
      <w:marLeft w:val="0"/>
      <w:marRight w:val="0"/>
      <w:marTop w:val="0"/>
      <w:marBottom w:val="0"/>
      <w:divBdr>
        <w:top w:val="none" w:sz="0" w:space="0" w:color="auto"/>
        <w:left w:val="none" w:sz="0" w:space="0" w:color="auto"/>
        <w:bottom w:val="none" w:sz="0" w:space="0" w:color="auto"/>
        <w:right w:val="none" w:sz="0" w:space="0" w:color="auto"/>
      </w:divBdr>
    </w:div>
    <w:div w:id="1834252046">
      <w:bodyDiv w:val="1"/>
      <w:marLeft w:val="0"/>
      <w:marRight w:val="0"/>
      <w:marTop w:val="0"/>
      <w:marBottom w:val="0"/>
      <w:divBdr>
        <w:top w:val="none" w:sz="0" w:space="0" w:color="auto"/>
        <w:left w:val="none" w:sz="0" w:space="0" w:color="auto"/>
        <w:bottom w:val="none" w:sz="0" w:space="0" w:color="auto"/>
        <w:right w:val="none" w:sz="0" w:space="0" w:color="auto"/>
      </w:divBdr>
    </w:div>
    <w:div w:id="1955551710">
      <w:bodyDiv w:val="1"/>
      <w:marLeft w:val="0"/>
      <w:marRight w:val="0"/>
      <w:marTop w:val="0"/>
      <w:marBottom w:val="0"/>
      <w:divBdr>
        <w:top w:val="none" w:sz="0" w:space="0" w:color="auto"/>
        <w:left w:val="none" w:sz="0" w:space="0" w:color="auto"/>
        <w:bottom w:val="none" w:sz="0" w:space="0" w:color="auto"/>
        <w:right w:val="none" w:sz="0" w:space="0" w:color="auto"/>
      </w:divBdr>
    </w:div>
    <w:div w:id="200527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asternflorida.edu/administration-departments/it/computer-labs.cfm" TargetMode="External"/><Relationship Id="rId18" Type="http://schemas.openxmlformats.org/officeDocument/2006/relationships/hyperlink" Target="http://www.easternflorida.edu/academics/elearning/testing-proctored-exams.cfm" TargetMode="External"/><Relationship Id="rId26" Type="http://schemas.openxmlformats.org/officeDocument/2006/relationships/hyperlink" Target="http://www.easternflorida.edu/academics/academic-support/sail/" TargetMode="External"/><Relationship Id="rId3" Type="http://schemas.openxmlformats.org/officeDocument/2006/relationships/customXml" Target="../customXml/item3.xml"/><Relationship Id="rId21" Type="http://schemas.openxmlformats.org/officeDocument/2006/relationships/hyperlink" Target="http://www.easternflorida.edu/admissions/financial-aid-scholarships/" TargetMode="External"/><Relationship Id="rId7" Type="http://schemas.openxmlformats.org/officeDocument/2006/relationships/webSettings" Target="webSettings.xml"/><Relationship Id="rId12" Type="http://schemas.openxmlformats.org/officeDocument/2006/relationships/hyperlink" Target="http://www.easternflorida.edu/academics/academic-support/sail/differences-hs-college.cfm" TargetMode="External"/><Relationship Id="rId17" Type="http://schemas.openxmlformats.org/officeDocument/2006/relationships/hyperlink" Target="http://www.easternflorida.edu/admissions/registrars-office/grading-policies/" TargetMode="External"/><Relationship Id="rId25" Type="http://schemas.openxmlformats.org/officeDocument/2006/relationships/hyperlink" Target="http://www.easternflorida.edu/admissions/registrars-office/academic-standing.cfm" TargetMode="External"/><Relationship Id="rId2" Type="http://schemas.openxmlformats.org/officeDocument/2006/relationships/customXml" Target="../customXml/item2.xml"/><Relationship Id="rId16" Type="http://schemas.openxmlformats.org/officeDocument/2006/relationships/hyperlink" Target="http://www.easternflorida.edu/student-life/counseling-efscares/" TargetMode="External"/><Relationship Id="rId20" Type="http://schemas.openxmlformats.org/officeDocument/2006/relationships/hyperlink" Target="http://www.easternflorida.edu/admissions/registrars-office/ferpa-privacy-act-info/student-ferpa-info.cf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asternflorida.edu/student-life/student-handbook/student-appeals.cfm" TargetMode="External"/><Relationship Id="rId24" Type="http://schemas.openxmlformats.org/officeDocument/2006/relationships/hyperlink" Target="http://www.easternflorida.edu/our-campuses/campus-security/titleix-sexual-misconduct/" TargetMode="External"/><Relationship Id="rId5" Type="http://schemas.openxmlformats.org/officeDocument/2006/relationships/styles" Target="styles.xml"/><Relationship Id="rId15" Type="http://schemas.openxmlformats.org/officeDocument/2006/relationships/hyperlink" Target="https://www.easternflorida.edu/documents/covid19-syllabus-statement.pdf" TargetMode="External"/><Relationship Id="rId23" Type="http://schemas.openxmlformats.org/officeDocument/2006/relationships/hyperlink" Target="https://www.easternflorida.edu/academics/our/" TargetMode="External"/><Relationship Id="rId28" Type="http://schemas.openxmlformats.org/officeDocument/2006/relationships/header" Target="header2.xml"/><Relationship Id="rId10" Type="http://schemas.openxmlformats.org/officeDocument/2006/relationships/hyperlink" Target="mailto:jonesw@easternflorida.edu" TargetMode="External"/><Relationship Id="rId19" Type="http://schemas.openxmlformats.org/officeDocument/2006/relationships/hyperlink" Target="http://www.easternflorida.edu/admissions/registrars-office/attendance.cfm"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asternflorida.edu/covid-tracking/" TargetMode="External"/><Relationship Id="rId22" Type="http://schemas.openxmlformats.org/officeDocument/2006/relationships/hyperlink" Target="http://www.easternflorida.edu/student-life/student-handbook/health-safety.cfm"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98CE41E838347B68154DC6F26F72F" ma:contentTypeVersion="10" ma:contentTypeDescription="Create a new document." ma:contentTypeScope="" ma:versionID="2abdecb04707b30797e9d55cb9bc0327">
  <xsd:schema xmlns:xsd="http://www.w3.org/2001/XMLSchema" xmlns:xs="http://www.w3.org/2001/XMLSchema" xmlns:p="http://schemas.microsoft.com/office/2006/metadata/properties" xmlns:ns3="fb33267d-42c6-43e2-96dc-a5e667aef3b4" targetNamespace="http://schemas.microsoft.com/office/2006/metadata/properties" ma:root="true" ma:fieldsID="35df266cef616cafe3bea1c54d9352c1" ns3:_="">
    <xsd:import namespace="fb33267d-42c6-43e2-96dc-a5e667aef3b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3267d-42c6-43e2-96dc-a5e667aef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b33267d-42c6-43e2-96dc-a5e667aef3b4" xsi:nil="true"/>
  </documentManagement>
</p:properties>
</file>

<file path=customXml/itemProps1.xml><?xml version="1.0" encoding="utf-8"?>
<ds:datastoreItem xmlns:ds="http://schemas.openxmlformats.org/officeDocument/2006/customXml" ds:itemID="{FAB071D0-F369-42E0-A475-87A6AE32A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3267d-42c6-43e2-96dc-a5e667aef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952DA8-F68B-40D4-B7CF-F55B2CC3631E}">
  <ds:schemaRefs>
    <ds:schemaRef ds:uri="http://schemas.microsoft.com/sharepoint/v3/contenttype/forms"/>
  </ds:schemaRefs>
</ds:datastoreItem>
</file>

<file path=customXml/itemProps3.xml><?xml version="1.0" encoding="utf-8"?>
<ds:datastoreItem xmlns:ds="http://schemas.openxmlformats.org/officeDocument/2006/customXml" ds:itemID="{8C333211-55FA-4609-ACA6-E81B9C45C036}">
  <ds:schemaRefs>
    <ds:schemaRef ds:uri="http://schemas.microsoft.com/office/2006/metadata/properties"/>
    <ds:schemaRef ds:uri="http://schemas.microsoft.com/office/infopath/2007/PartnerControls"/>
    <ds:schemaRef ds:uri="fb33267d-42c6-43e2-96dc-a5e667aef3b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BREVARD COMMUNITY COLLEGE</vt:lpstr>
    </vt:vector>
  </TitlesOfParts>
  <Company/>
  <LinksUpToDate>false</LinksUpToDate>
  <CharactersWithSpaces>8643</CharactersWithSpaces>
  <SharedDoc>false</SharedDoc>
  <HLinks>
    <vt:vector size="30" baseType="variant">
      <vt:variant>
        <vt:i4>1245248</vt:i4>
      </vt:variant>
      <vt:variant>
        <vt:i4>12</vt:i4>
      </vt:variant>
      <vt:variant>
        <vt:i4>0</vt:i4>
      </vt:variant>
      <vt:variant>
        <vt:i4>5</vt:i4>
      </vt:variant>
      <vt:variant>
        <vt:lpwstr>http://www.easternflorida.edu/our-campuse</vt:lpwstr>
      </vt:variant>
      <vt:variant>
        <vt:lpwstr/>
      </vt:variant>
      <vt:variant>
        <vt:i4>1376276</vt:i4>
      </vt:variant>
      <vt:variant>
        <vt:i4>9</vt:i4>
      </vt:variant>
      <vt:variant>
        <vt:i4>0</vt:i4>
      </vt:variant>
      <vt:variant>
        <vt:i4>5</vt:i4>
      </vt:variant>
      <vt:variant>
        <vt:lpwstr>http://www.easternflorida.edu/student-life/c</vt:lpwstr>
      </vt:variant>
      <vt:variant>
        <vt:lpwstr/>
      </vt:variant>
      <vt:variant>
        <vt:i4>6226005</vt:i4>
      </vt:variant>
      <vt:variant>
        <vt:i4>6</vt:i4>
      </vt:variant>
      <vt:variant>
        <vt:i4>0</vt:i4>
      </vt:variant>
      <vt:variant>
        <vt:i4>5</vt:i4>
      </vt:variant>
      <vt:variant>
        <vt:lpwstr>http://lgdata.s3-web/</vt:lpwstr>
      </vt:variant>
      <vt:variant>
        <vt:lpwstr/>
      </vt:variant>
      <vt:variant>
        <vt:i4>4390918</vt:i4>
      </vt:variant>
      <vt:variant>
        <vt:i4>3</vt:i4>
      </vt:variant>
      <vt:variant>
        <vt:i4>0</vt:i4>
      </vt:variant>
      <vt:variant>
        <vt:i4>5</vt:i4>
      </vt:variant>
      <vt:variant>
        <vt:lpwstr>http://turnitin.com/</vt:lpwstr>
      </vt:variant>
      <vt:variant>
        <vt:lpwstr/>
      </vt:variant>
      <vt:variant>
        <vt:i4>2752554</vt:i4>
      </vt:variant>
      <vt:variant>
        <vt:i4>0</vt:i4>
      </vt:variant>
      <vt:variant>
        <vt:i4>0</vt:i4>
      </vt:variant>
      <vt:variant>
        <vt:i4>5</vt:i4>
      </vt:variant>
      <vt:variant>
        <vt:lpwstr>http://libguides.easternflorida.edu/melbournewritingcenter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BREVARD COMMUNITY COLLEGE</dc:title>
  <dc:subject/>
  <dc:creator>Doug</dc:creator>
  <cp:keywords/>
  <cp:lastModifiedBy>Tynesha T</cp:lastModifiedBy>
  <cp:revision>2</cp:revision>
  <cp:lastPrinted>2008-07-11T19:01:00Z</cp:lastPrinted>
  <dcterms:created xsi:type="dcterms:W3CDTF">2025-04-24T14:43:00Z</dcterms:created>
  <dcterms:modified xsi:type="dcterms:W3CDTF">2025-04-24T14:43:00Z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58d7ab791adb9ab129e3bd8060422398a40c77c9a4c42e8eaf24be750b6b6553</vt:lpwstr>
  </property>
  <property fmtid="{D5CDD505-2E9C-101B-9397-08002B2CF9AE}" pid="3" name="ContentTypeId">
    <vt:lpwstr>0x0101005FC98CE41E838347B68154DC6F26F72F</vt:lpwstr>
  </property>
</Properties>
</file>